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tabs>
          <w:tab w:val="left" w:leader="none" w:pos="1418"/>
        </w:tabs>
        <w:spacing/>
        <w:ind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1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CARTA DE PRESENTACIÓN DEL POSTULANTE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</w:r>
      <w:r>
        <w:rPr>
          <w:rFonts w:ascii="Arial Rounded MT Bold" w:hAnsi="Arial Rounded MT Bold" w:cs="Arial"/>
          <w:b/>
        </w:rPr>
      </w:r>
    </w:p>
    <w:p>
      <w:pPr>
        <w:pBdr/>
        <w:spacing w:line="264" w:lineRule="auto"/>
        <w:ind/>
        <w:jc w:val="both"/>
        <w:rPr>
          <w:rFonts w:ascii="Arial Rounded MT Bold" w:hAnsi="Arial Rounded MT Bold" w:cs="Arial"/>
          <w:sz w:val="19"/>
          <w:szCs w:val="19"/>
        </w:rPr>
      </w:pPr>
      <w:r>
        <w:rPr>
          <w:rFonts w:ascii="Arial Rounded MT Bold" w:hAnsi="Arial Rounded MT Bold" w:cs="Arial"/>
          <w:b/>
          <w:bCs/>
          <w:sz w:val="19"/>
          <w:szCs w:val="19"/>
        </w:rPr>
        <w:t xml:space="preserve">Señor</w:t>
      </w:r>
      <w:r>
        <w:rPr>
          <w:rFonts w:ascii="Arial Rounded MT Bold" w:hAnsi="Arial Rounded MT Bold" w:cs="Arial"/>
          <w:sz w:val="19"/>
          <w:szCs w:val="19"/>
        </w:rPr>
        <w:t xml:space="preserve">:</w:t>
      </w:r>
      <w:r>
        <w:rPr>
          <w:rFonts w:ascii="Arial Rounded MT Bold" w:hAnsi="Arial Rounded MT Bold" w:cs="Arial"/>
          <w:sz w:val="19"/>
          <w:szCs w:val="19"/>
        </w:rPr>
      </w:r>
    </w:p>
    <w:p>
      <w:pPr>
        <w:pBdr/>
        <w:spacing w:line="264" w:lineRule="auto"/>
        <w:ind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>
        <w:rPr>
          <w:rFonts w:ascii="Arial Rounded MT Bold" w:hAnsi="Arial Rounded MT Bold" w:cs="Arial"/>
          <w:b/>
          <w:bCs/>
          <w:sz w:val="19"/>
          <w:szCs w:val="19"/>
        </w:rPr>
        <w:t xml:space="preserve">DIRECTOR EJECUTIVO DEL HOSPITAL REGIONAL “HERMILIO VALDIZÁN MEDRANO” DE HUÁNUCO.</w:t>
      </w:r>
      <w:r>
        <w:rPr>
          <w:rFonts w:ascii="Arial Rounded MT Bold" w:hAnsi="Arial Rounded MT Bold" w:cs="Arial"/>
          <w:b/>
          <w:bCs/>
          <w:sz w:val="19"/>
          <w:szCs w:val="19"/>
        </w:rPr>
      </w:r>
    </w:p>
    <w:p>
      <w:pPr>
        <w:pBdr/>
        <w:spacing w:line="264" w:lineRule="auto"/>
        <w:ind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</w:r>
      <w:r>
        <w:rPr>
          <w:rFonts w:ascii="Arial Rounded MT Bold" w:hAnsi="Arial Rounded MT Bold" w:cs="Arial"/>
          <w:sz w:val="20"/>
          <w:szCs w:val="20"/>
        </w:rPr>
      </w:r>
    </w:p>
    <w:p>
      <w:pPr>
        <w:pBdr/>
        <w:spacing/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  <w:r>
        <w:rPr>
          <w:rFonts w:ascii="Arial Rounded MT Bold" w:hAnsi="Arial Rounded MT Bold" w:cs="Arial"/>
          <w:b/>
          <w:bCs/>
          <w:sz w:val="19"/>
          <w:szCs w:val="19"/>
        </w:rPr>
      </w:r>
    </w:p>
    <w:p>
      <w:pPr>
        <w:pBdr/>
        <w:spacing/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>
        <w:rPr>
          <w:rFonts w:ascii="Arial Rounded MT Bold" w:hAnsi="Arial Rounded MT Bold" w:cs="Arial"/>
          <w:b/>
          <w:bCs/>
          <w:sz w:val="19"/>
          <w:szCs w:val="19"/>
        </w:rPr>
        <w:t xml:space="preserve">COMISION EVALUADORA DE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 LA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CAS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SUPLENCIA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N°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 001-2025</w:t>
      </w:r>
      <w:r>
        <w:rPr>
          <w:rFonts w:ascii="Arial Rounded MT Bold" w:hAnsi="Arial Rounded MT Bold" w:cs="Arial"/>
          <w:b/>
          <w:bCs/>
          <w:sz w:val="19"/>
          <w:szCs w:val="19"/>
        </w:rPr>
      </w:r>
    </w:p>
    <w:p>
      <w:pPr>
        <w:pBdr/>
        <w:spacing/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>
        <w:rPr>
          <w:rFonts w:ascii="Arial Rounded MT Bold" w:hAnsi="Arial Rounded MT Bold" w:cs="Arial"/>
          <w:b/>
          <w:bCs/>
          <w:sz w:val="19"/>
          <w:szCs w:val="19"/>
        </w:rPr>
        <w:t xml:space="preserve">Hospital Regional “Hermilio Valdizán Medrano” de Huánuco.</w:t>
      </w:r>
      <w:r>
        <w:rPr>
          <w:rFonts w:ascii="Arial Rounded MT Bold" w:hAnsi="Arial Rounded MT Bold" w:cs="Arial"/>
          <w:b/>
          <w:bCs/>
          <w:sz w:val="19"/>
          <w:szCs w:val="19"/>
        </w:rPr>
      </w:r>
    </w:p>
    <w:p>
      <w:pPr>
        <w:pBdr/>
        <w:spacing w:line="264" w:lineRule="auto"/>
        <w:ind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</w:r>
      <w:r>
        <w:rPr>
          <w:rFonts w:ascii="Arial Rounded MT Bold" w:hAnsi="Arial Rounded MT Bold" w:cs="Arial"/>
          <w:b/>
          <w:bCs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  <w:u w:val="single"/>
        </w:rPr>
        <w:t xml:space="preserve">Presente</w:t>
      </w:r>
      <w:r>
        <w:rPr>
          <w:rFonts w:ascii="Arial" w:hAnsi="Arial" w:cs="Arial"/>
          <w:sz w:val="20"/>
          <w:szCs w:val="20"/>
        </w:rPr>
        <w:t xml:space="preserve">. –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…</w:t>
      </w:r>
      <w:r>
        <w:rPr>
          <w:rFonts w:ascii="Arial" w:hAnsi="Arial" w:cs="Arial"/>
          <w:sz w:val="16"/>
          <w:szCs w:val="16"/>
        </w:rPr>
        <w:t xml:space="preserve">….</w:t>
      </w:r>
      <w:r>
        <w:rPr>
          <w:rFonts w:ascii="Arial" w:hAnsi="Arial" w:cs="Arial"/>
          <w:sz w:val="16"/>
          <w:szCs w:val="16"/>
        </w:rPr>
        <w:t xml:space="preserve">.</w:t>
      </w:r>
      <w:r>
        <w:rPr>
          <w:rFonts w:ascii="Arial" w:hAnsi="Arial" w:cs="Arial"/>
          <w:sz w:val="16"/>
          <w:szCs w:val="16"/>
        </w:rPr>
        <w:t xml:space="preserve">……….</w:t>
      </w:r>
      <w:r>
        <w:rPr>
          <w:rFonts w:ascii="Arial" w:hAnsi="Arial" w:cs="Arial"/>
          <w:sz w:val="20"/>
          <w:szCs w:val="20"/>
        </w:rPr>
        <w:t xml:space="preserve"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SOLICITO</w:t>
      </w:r>
      <w:r>
        <w:rPr>
          <w:rFonts w:ascii="Arial" w:hAnsi="Arial" w:cs="Arial"/>
          <w:sz w:val="19"/>
          <w:szCs w:val="19"/>
        </w:rPr>
        <w:t xml:space="preserve"> se me considere para participar en el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Proceso CAS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A PLAZO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SUPLENCIA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No.00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1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-202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5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-HRHVM-HCO</w:t>
      </w:r>
      <w:r>
        <w:rPr>
          <w:rFonts w:ascii="Arial" w:hAnsi="Arial" w:cs="Arial"/>
          <w:sz w:val="19"/>
          <w:szCs w:val="19"/>
        </w:rPr>
        <w:t xml:space="preserve"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…</w:t>
      </w:r>
      <w:r>
        <w:rPr>
          <w:rFonts w:ascii="Arial" w:hAnsi="Arial" w:cs="Arial"/>
          <w:sz w:val="16"/>
          <w:szCs w:val="16"/>
        </w:rPr>
        <w:t xml:space="preserve">…………</w:t>
      </w:r>
      <w:r>
        <w:rPr>
          <w:rFonts w:ascii="Arial" w:hAnsi="Arial" w:cs="Arial"/>
          <w:sz w:val="16"/>
          <w:szCs w:val="16"/>
        </w:rPr>
        <w:t xml:space="preserve"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en el Departamento</w:t>
      </w:r>
      <w:r>
        <w:rPr>
          <w:rFonts w:ascii="Arial" w:hAnsi="Arial" w:cs="Arial"/>
          <w:sz w:val="19"/>
          <w:szCs w:val="19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………………………………...</w:t>
      </w:r>
      <w:r>
        <w:rPr>
          <w:rFonts w:ascii="Arial" w:hAnsi="Arial" w:cs="Arial"/>
          <w:sz w:val="16"/>
          <w:szCs w:val="16"/>
        </w:rPr>
        <w:t xml:space="preserve">...........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Para lo cual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DECLARO BAJO JURAMENTO</w:t>
      </w:r>
      <w:r>
        <w:rPr>
          <w:rFonts w:ascii="Arial" w:hAnsi="Arial" w:cs="Arial"/>
          <w:sz w:val="19"/>
          <w:szCs w:val="19"/>
        </w:rPr>
        <w:t xml:space="preserve"> que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CUMPLO</w:t>
      </w:r>
      <w:r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</w:r>
    </w:p>
    <w:p>
      <w:pPr>
        <w:pBdr/>
        <w:spacing w:line="499" w:lineRule="auto"/>
        <w:ind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Huánuco, 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 xml:space="preserve">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202</w:t>
      </w:r>
      <w:r>
        <w:rPr>
          <w:rFonts w:ascii="Arial" w:hAnsi="Arial" w:cs="Arial"/>
          <w:sz w:val="19"/>
          <w:szCs w:val="19"/>
        </w:rPr>
        <w:t xml:space="preserve">5</w:t>
      </w:r>
      <w:r>
        <w:rPr>
          <w:rFonts w:ascii="Arial" w:hAnsi="Arial" w:cs="Arial"/>
          <w:sz w:val="19"/>
          <w:szCs w:val="19"/>
        </w:rPr>
        <w:t xml:space="preserve">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293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93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1825" cy="8334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" o:spt="2" type="#_x0000_t2" style="position:absolute;z-index:251703296;o:allowoverlap:true;o:allowincell:true;mso-position-horizontal-relative:text;margin-left:309.19pt;mso-position-horizontal:absolute;mso-position-vertical-relative:text;margin-top:6.07pt;mso-position-vertical:absolute;width:49.75pt;height:65.62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(FIRMA DEL POSTULANTE)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Huella digital</w:t>
      </w:r>
      <w:r>
        <w:rPr>
          <w:rFonts w:ascii="Arial" w:hAnsi="Arial" w:cs="Arial"/>
          <w:sz w:val="14"/>
          <w:szCs w:val="14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7"/>
        </w:numPr>
        <w:pBdr/>
        <w:spacing w:line="264" w:lineRule="auto"/>
        <w:ind/>
        <w:contextualSpacing w:val="fals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Indicar marcando con un aspa (x) su condición de Discapacidad: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Adjunta Certificado de Discapacidad:</w:t>
      </w:r>
      <w:r>
        <w:rPr>
          <w:rFonts w:ascii="Arial" w:hAnsi="Arial" w:cs="Arial"/>
          <w:sz w:val="18"/>
          <w:szCs w:val="18"/>
        </w:rPr>
        <w:tab/>
        <w:t xml:space="preserve">(SI)</w:t>
      </w:r>
      <w:r>
        <w:rPr>
          <w:rFonts w:ascii="Arial" w:hAnsi="Arial" w:cs="Arial"/>
          <w:sz w:val="18"/>
          <w:szCs w:val="18"/>
        </w:rPr>
        <w:tab/>
        <w:t xml:space="preserve">(NO)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 xml:space="preserve">Tipo de Discapacidad</w:t>
      </w:r>
      <w:r>
        <w:rPr>
          <w:rFonts w:ascii="Arial" w:hAnsi="Arial" w:cs="Arial"/>
          <w:sz w:val="18"/>
          <w:szCs w:val="18"/>
        </w:rPr>
        <w:t xml:space="preserve">: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Física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  </w:t>
      </w:r>
      <w:r>
        <w:rPr>
          <w:rFonts w:ascii="Arial" w:hAnsi="Arial" w:cs="Arial"/>
          <w:sz w:val="18"/>
          <w:szCs w:val="18"/>
        </w:rPr>
        <w:t xml:space="preserve">    )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Auditiva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  </w:t>
      </w:r>
      <w:r>
        <w:rPr>
          <w:rFonts w:ascii="Arial" w:hAnsi="Arial" w:cs="Arial"/>
          <w:sz w:val="18"/>
          <w:szCs w:val="18"/>
        </w:rPr>
        <w:t xml:space="preserve">    )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 w:firstLine="69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Visual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(  </w:t>
      </w:r>
      <w:r>
        <w:rPr>
          <w:rFonts w:ascii="Arial" w:hAnsi="Arial" w:cs="Arial"/>
          <w:sz w:val="18"/>
          <w:szCs w:val="18"/>
        </w:rPr>
        <w:t xml:space="preserve">    )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 w:firstLine="696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pStyle w:val="810"/>
        <w:numPr>
          <w:ilvl w:val="0"/>
          <w:numId w:val="7"/>
        </w:numPr>
        <w:pBdr/>
        <w:spacing w:line="264" w:lineRule="auto"/>
        <w:ind/>
        <w:contextualSpacing w:val="fals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Resolución Presidencial Ejecutiva No.61-2010-SERVIR/PE, indicar marcando con un aspa (x):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Licenciado de las Fuerzas Armadas:</w:t>
      </w:r>
      <w:r>
        <w:rPr>
          <w:rFonts w:ascii="Arial" w:hAnsi="Arial" w:cs="Arial"/>
          <w:sz w:val="18"/>
          <w:szCs w:val="18"/>
        </w:rPr>
        <w:tab/>
        <w:t xml:space="preserve">(SI)</w:t>
      </w:r>
      <w:r>
        <w:rPr>
          <w:rFonts w:ascii="Arial" w:hAnsi="Arial" w:cs="Arial"/>
          <w:sz w:val="18"/>
          <w:szCs w:val="18"/>
        </w:rPr>
        <w:tab/>
        <w:t xml:space="preserve">(NO) 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264" w:lineRule="auto"/>
        <w:ind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2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  <w:r>
        <w:rPr>
          <w:rFonts w:ascii="Arial Rounded MT Bold" w:hAnsi="Arial Rounded MT Bold" w:cs="Arial"/>
          <w:b/>
          <w:sz w:val="12"/>
          <w:szCs w:val="12"/>
          <w:lang w:val="es-ES_tradnl"/>
        </w:rPr>
      </w:r>
      <w:r>
        <w:rPr>
          <w:rFonts w:ascii="Arial Rounded MT Bold" w:hAnsi="Arial Rounded MT Bold" w:cs="Arial"/>
          <w:b/>
          <w:sz w:val="12"/>
          <w:szCs w:val="12"/>
          <w:lang w:val="es-ES_tradnl"/>
        </w:rPr>
      </w:r>
    </w:p>
    <w:p>
      <w:pPr>
        <w:pBdr/>
        <w:spacing/>
        <w:ind w:left="708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</w:t>
      </w:r>
      <w:r>
        <w:rPr>
          <w:rFonts w:ascii="Arial Rounded MT Bold" w:hAnsi="Arial Rounded MT Bold" w:cs="Arial"/>
          <w:b/>
          <w:bCs/>
        </w:rPr>
        <w:t xml:space="preserve">SUPLENCIA</w:t>
      </w:r>
      <w:r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 xml:space="preserve">N°</w:t>
      </w:r>
      <w:r>
        <w:rPr>
          <w:rFonts w:ascii="Arial Rounded MT Bold" w:hAnsi="Arial Rounded MT Bold" w:cs="Arial"/>
          <w:b/>
          <w:bCs/>
        </w:rPr>
        <w:t xml:space="preserve"> 001-2025</w:t>
      </w:r>
      <w:r>
        <w:rPr>
          <w:rFonts w:ascii="Arial Rounded MT Bold" w:hAnsi="Arial Rounded MT Bold" w:cs="Arial"/>
          <w:b/>
          <w:bCs/>
        </w:rPr>
      </w:r>
    </w:p>
    <w:p>
      <w:pPr>
        <w:pBdr/>
        <w:spacing/>
        <w:ind w:left="708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</w:r>
      <w:r>
        <w:rPr>
          <w:rFonts w:ascii="Arial Rounded MT Bold" w:hAnsi="Arial Rounded MT Bold" w:cs="Arial"/>
          <w:b/>
          <w:bCs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Bdr/>
        <w:tabs>
          <w:tab w:val="left" w:leader="none" w:pos="1418"/>
        </w:tabs>
        <w:spacing/>
        <w:ind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</w:r>
      <w:r>
        <w:rPr>
          <w:rFonts w:ascii="Arial Rounded MT Bold" w:hAnsi="Arial Rounded MT Bold" w:cs="Arial"/>
          <w:b/>
        </w:rPr>
      </w:r>
    </w:p>
    <w:p>
      <w:pPr>
        <w:pBdr/>
        <w:spacing w:after="120" w:before="120" w:line="360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El/la que suscribe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……</w:t>
      </w:r>
      <w:r>
        <w:rPr>
          <w:rFonts w:ascii="Arial" w:hAnsi="Arial" w:cs="Arial"/>
          <w:sz w:val="14"/>
          <w:szCs w:val="14"/>
        </w:rPr>
        <w:t xml:space="preserve">……………..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identificado/a con DNI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No</w:t>
      </w:r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4"/>
          <w:szCs w:val="14"/>
        </w:rPr>
        <w:t xml:space="preserve">.……</w:t>
      </w:r>
      <w:r>
        <w:rPr>
          <w:rFonts w:ascii="Arial" w:hAnsi="Arial" w:cs="Arial"/>
          <w:sz w:val="14"/>
          <w:szCs w:val="14"/>
        </w:rPr>
        <w:t xml:space="preserve">…………</w:t>
      </w:r>
      <w:r>
        <w:rPr>
          <w:rFonts w:ascii="Arial" w:hAnsi="Arial" w:cs="Arial"/>
          <w:sz w:val="14"/>
          <w:szCs w:val="14"/>
        </w:rPr>
        <w:t xml:space="preserve">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domiciliado/a en </w:t>
      </w:r>
      <w:r>
        <w:rPr>
          <w:rFonts w:ascii="Arial" w:hAnsi="Arial" w:cs="Arial"/>
          <w:sz w:val="14"/>
          <w:szCs w:val="14"/>
        </w:rPr>
        <w:t xml:space="preserve"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 xml:space="preserve">……...</w:t>
      </w:r>
      <w:r>
        <w:rPr>
          <w:rFonts w:ascii="Arial" w:hAnsi="Arial" w:cs="Arial"/>
          <w:sz w:val="14"/>
          <w:szCs w:val="14"/>
        </w:rPr>
        <w:t xml:space="preserve">…………………… 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52" w:lineRule="auto"/>
        <w:ind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DECLARO BAJO JURAMENTO</w:t>
      </w:r>
      <w:r>
        <w:rPr>
          <w:rFonts w:ascii="Arial Rounded MT Bold" w:hAnsi="Arial Rounded MT Bold" w:cs="Arial"/>
          <w:b/>
          <w:bCs/>
        </w:rPr>
        <w:t xml:space="preserve">:</w:t>
      </w:r>
      <w:r>
        <w:rPr>
          <w:rFonts w:ascii="Arial Rounded MT Bold" w:hAnsi="Arial Rounded MT Bold" w:cs="Arial"/>
          <w:b/>
          <w:bCs/>
        </w:rPr>
      </w:r>
    </w:p>
    <w:p>
      <w:pPr>
        <w:pStyle w:val="810"/>
        <w:numPr>
          <w:ilvl w:val="0"/>
          <w:numId w:val="5"/>
        </w:numPr>
        <w:pBdr/>
        <w:spacing w:line="252" w:lineRule="auto"/>
        <w:ind w:hanging="357" w:left="714"/>
        <w:contextualSpacing w:val="false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</w:rPr>
        <w:t xml:space="preserve">No registrar Antecedentes Penales</w:t>
      </w:r>
      <w:r>
        <w:rPr>
          <w:rStyle w:val="819"/>
          <w:rFonts w:ascii="Arial" w:hAnsi="Arial" w:cs="Arial"/>
          <w:sz w:val="18"/>
          <w:szCs w:val="18"/>
        </w:rPr>
        <w:footnoteReference w:id="2"/>
      </w:r>
      <w:r>
        <w:rPr>
          <w:rFonts w:ascii="Arial" w:hAnsi="Arial" w:cs="Arial"/>
          <w:sz w:val="18"/>
          <w:szCs w:val="18"/>
        </w:rPr>
        <w:t xml:space="preserve">, Policiales, ni Judiciales.</w:t>
      </w:r>
      <w:r>
        <w:rPr>
          <w:rFonts w:ascii="Arial" w:hAnsi="Arial" w:cs="Arial"/>
          <w:sz w:val="18"/>
          <w:szCs w:val="18"/>
          <w:lang w:val="es-ES_tradnl"/>
        </w:rPr>
      </w:r>
    </w:p>
    <w:p>
      <w:pPr>
        <w:pStyle w:val="810"/>
        <w:numPr>
          <w:ilvl w:val="0"/>
          <w:numId w:val="5"/>
        </w:numPr>
        <w:pBdr/>
        <w:spacing w:line="252" w:lineRule="auto"/>
        <w:ind w:hanging="357" w:left="714"/>
        <w:contextualSpacing w:val="false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</w:rPr>
        <w:t xml:space="preserve">Gozar de buena salud física y mental.</w:t>
      </w:r>
      <w:r>
        <w:rPr>
          <w:rFonts w:ascii="Arial" w:hAnsi="Arial" w:cs="Arial"/>
          <w:sz w:val="18"/>
          <w:szCs w:val="18"/>
          <w:lang w:val="es-ES_tradnl"/>
        </w:rPr>
      </w:r>
    </w:p>
    <w:p>
      <w:pPr>
        <w:pStyle w:val="810"/>
        <w:numPr>
          <w:ilvl w:val="0"/>
          <w:numId w:val="5"/>
        </w:numPr>
        <w:pBdr/>
        <w:spacing w:line="252" w:lineRule="auto"/>
        <w:ind w:hanging="357" w:left="714"/>
        <w:contextualSpacing w:val="false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</w:rPr>
        <w:t xml:space="preserve">Encontrarme habilitado para contratar con el Estado. </w:t>
      </w:r>
      <w:r>
        <w:rPr>
          <w:rFonts w:ascii="Arial" w:hAnsi="Arial" w:cs="Arial"/>
          <w:sz w:val="18"/>
          <w:szCs w:val="18"/>
          <w:lang w:val="es-ES_tradnl"/>
        </w:rPr>
      </w:r>
    </w:p>
    <w:p>
      <w:pPr>
        <w:pStyle w:val="810"/>
        <w:numPr>
          <w:ilvl w:val="0"/>
          <w:numId w:val="5"/>
        </w:numPr>
        <w:pBdr/>
        <w:spacing w:line="252" w:lineRule="auto"/>
        <w:ind w:hanging="357" w:left="714"/>
        <w:contextualSpacing w:val="false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</w:rPr>
        <w:t xml:space="preserve">No registrar Sentencias condenatorias consentidas y/o ejecutoriadas por alguno de los siguientes delitos: </w:t>
      </w:r>
      <w:r>
        <w:rPr>
          <w:rFonts w:ascii="Arial" w:hAnsi="Arial" w:cs="Arial"/>
          <w:sz w:val="18"/>
          <w:szCs w:val="18"/>
          <w:lang w:val="es-ES_tradnl"/>
        </w:rPr>
      </w:r>
    </w:p>
    <w:p>
      <w:pPr>
        <w:pStyle w:val="810"/>
        <w:numPr>
          <w:ilvl w:val="0"/>
          <w:numId w:val="4"/>
        </w:numPr>
        <w:pBdr/>
        <w:spacing w:line="252" w:lineRule="auto"/>
        <w:ind w:hanging="284" w:left="993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r>
        <w:rPr>
          <w:rFonts w:ascii="Arial" w:hAnsi="Arial" w:cs="Arial"/>
          <w:sz w:val="18"/>
          <w:szCs w:val="18"/>
        </w:rPr>
        <w:t xml:space="preserve">Funcionarios</w:t>
      </w:r>
      <w:r>
        <w:rPr>
          <w:rFonts w:ascii="Arial" w:hAnsi="Arial" w:cs="Arial"/>
          <w:sz w:val="18"/>
          <w:szCs w:val="18"/>
        </w:rPr>
        <w:t xml:space="preserve"> (artículos 393, 393-A, 394, 395, 396, 397, 397-A, 398, 399, 400 y 401 del Código Penal).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4"/>
        </w:numPr>
        <w:pBdr/>
        <w:spacing w:line="252" w:lineRule="auto"/>
        <w:ind w:hanging="284" w:left="993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Delito de Financiamiento de Terrorismo, e</w:t>
      </w:r>
      <w:r>
        <w:rPr>
          <w:rFonts w:ascii="Arial" w:hAnsi="Arial" w:cs="Arial"/>
          <w:sz w:val="18"/>
          <w:szCs w:val="18"/>
        </w:rPr>
        <w:t xml:space="preserve">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4"/>
        </w:numPr>
        <w:pBdr/>
        <w:spacing w:line="252" w:lineRule="auto"/>
        <w:ind w:hanging="284" w:left="993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Delitos previstos en el artículo 1, actos de conversión y transferencia; artículo 2, actos de ocultamiento y tenencia; y, artículo 3, transporte, traslado, ingreso o sali</w:t>
      </w:r>
      <w:r>
        <w:rPr>
          <w:rFonts w:ascii="Arial" w:hAnsi="Arial" w:cs="Arial"/>
          <w:sz w:val="18"/>
          <w:szCs w:val="18"/>
        </w:rPr>
        <w:t xml:space="preserve">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4"/>
        </w:numPr>
        <w:pBdr/>
        <w:spacing w:line="252" w:lineRule="auto"/>
        <w:ind w:hanging="284" w:left="993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Delito de Apología al Terrorismo (artículo 316-A, del Código Penal). 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4"/>
        </w:numPr>
        <w:pBdr/>
        <w:spacing w:line="252" w:lineRule="auto"/>
        <w:ind w:hanging="284" w:left="993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Delito Contra </w:t>
      </w:r>
      <w:r>
        <w:rPr>
          <w:rFonts w:ascii="Arial" w:hAnsi="Arial" w:cs="Arial"/>
          <w:sz w:val="18"/>
          <w:szCs w:val="18"/>
        </w:rPr>
        <w:t xml:space="preserve">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11"/>
        </w:numPr>
        <w:pBdr/>
        <w:spacing w:line="252" w:lineRule="auto"/>
        <w:ind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contar con Sanción administrativa que acarree Inhabilitación, inscritas en el Registro Nacional de Sanciones contra Servidores Civiles - RNSSC. 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6"/>
        </w:numPr>
        <w:pBdr/>
        <w:spacing w:line="252" w:lineRule="auto"/>
        <w:ind w:hanging="283" w:left="709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encontrarme inscrito en el Registro de Sanciones del Tribunal de Contrataciones del Estado (TCE).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numPr>
          <w:ilvl w:val="0"/>
          <w:numId w:val="6"/>
        </w:numPr>
        <w:pBdr/>
        <w:spacing w:line="252" w:lineRule="auto"/>
        <w:ind w:hanging="283" w:left="709"/>
        <w:contextualSpacing w:val="false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</w:t>
      </w:r>
      <w:r>
        <w:rPr>
          <w:rFonts w:ascii="Arial" w:hAnsi="Arial" w:cs="Arial"/>
          <w:sz w:val="18"/>
          <w:szCs w:val="18"/>
        </w:rPr>
        <w:t xml:space="preserve">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Huánuco, 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 xml:space="preserve">………………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 xml:space="preserve">5</w:t>
      </w:r>
      <w:r>
        <w:rPr>
          <w:rFonts w:ascii="Arial" w:hAnsi="Arial" w:cs="Arial"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3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117" cy="761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2" o:spid="_x0000_s2" o:spt="2" type="#_x0000_t2" style="position:absolute;z-index:251704320;o:allowoverlap:true;o:allowincell:true;mso-position-horizontal-relative:text;margin-left:306.45pt;mso-position-horizontal:absolute;mso-position-vertical-relative:text;margin-top:10.14pt;mso-position-vertical:absolute;width:47.65pt;height:59.99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(FIRMA DEL POSTULANTE)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02-A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/>
        <w:ind w:left="284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</w:t>
      </w:r>
      <w:r>
        <w:rPr>
          <w:rFonts w:ascii="Arial Rounded MT Bold" w:hAnsi="Arial Rounded MT Bold" w:cs="Arial"/>
          <w:b/>
          <w:bCs/>
        </w:rPr>
        <w:t xml:space="preserve">SUPLENCIA</w:t>
      </w:r>
      <w:r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 xml:space="preserve">N°</w:t>
      </w:r>
      <w:r>
        <w:rPr>
          <w:rFonts w:ascii="Arial Rounded MT Bold" w:hAnsi="Arial Rounded MT Bold" w:cs="Arial"/>
          <w:b/>
          <w:bCs/>
        </w:rPr>
        <w:t xml:space="preserve"> 001-2025</w:t>
      </w:r>
      <w:r>
        <w:rPr>
          <w:rFonts w:ascii="Arial Rounded MT Bold" w:hAnsi="Arial Rounded MT Bold" w:cs="Arial"/>
          <w:b/>
          <w:bCs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NO ENCONTRARME INSCRITO EN EL REGISTRO DE DEUDORES ALIMENTARIOS MOROSOS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(REDAM) - REGISTRO DE DEUDORES DE REPARACIONES CIVILES (REDECERI) y REGISTRO DE DEUDORES JUDICIALES MOROSOS (REDJUM)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</w:r>
      <w:r>
        <w:rPr>
          <w:rFonts w:ascii="Arial Rounded MT Bold" w:hAnsi="Arial Rounded MT Bold" w:cs="Arial"/>
          <w:b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</w:t>
      </w:r>
      <w:r>
        <w:rPr>
          <w:rFonts w:ascii="Arial" w:hAnsi="Arial" w:cs="Arial"/>
          <w:sz w:val="14"/>
          <w:szCs w:val="14"/>
        </w:rPr>
        <w:t xml:space="preserve">……</w:t>
      </w:r>
      <w:r>
        <w:rPr>
          <w:rFonts w:ascii="Arial" w:hAnsi="Arial" w:cs="Arial"/>
          <w:sz w:val="16"/>
          <w:szCs w:val="16"/>
        </w:rPr>
        <w:t xml:space="preserve"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………………………………</w:t>
      </w:r>
      <w:r>
        <w:rPr>
          <w:rFonts w:ascii="Arial" w:hAnsi="Arial" w:cs="Arial"/>
          <w:sz w:val="14"/>
          <w:szCs w:val="14"/>
        </w:rPr>
        <w:t xml:space="preserve">..</w:t>
      </w:r>
      <w:r>
        <w:rPr>
          <w:rFonts w:ascii="Arial" w:hAnsi="Arial" w:cs="Arial"/>
          <w:sz w:val="20"/>
          <w:szCs w:val="20"/>
        </w:rPr>
        <w:t xml:space="preserve">,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 xml:space="preserve">DECLARO BAJO JURAMENTO</w:t>
      </w:r>
      <w:r>
        <w:rPr>
          <w:rFonts w:ascii="Arial" w:hAnsi="Arial" w:cs="Arial"/>
          <w:sz w:val="20"/>
          <w:szCs w:val="20"/>
        </w:rPr>
        <w:t xml:space="preserve"> que:</w:t>
      </w:r>
      <w:r>
        <w:rPr>
          <w:rFonts w:ascii="Arial" w:hAnsi="Arial" w:cs="Arial"/>
          <w:sz w:val="20"/>
          <w:szCs w:val="20"/>
        </w:rPr>
      </w:r>
    </w:p>
    <w:p>
      <w:pPr>
        <w:pStyle w:val="810"/>
        <w:numPr>
          <w:ilvl w:val="0"/>
          <w:numId w:val="10"/>
        </w:numPr>
        <w:pBdr/>
        <w:spacing w:line="252" w:lineRule="auto"/>
        <w:ind w:hanging="357" w:left="714"/>
        <w:contextualSpacing w:val="false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NO ME ENCONTRARME INSCRITO EN EL REGISTRO DE DEUDORES ALIMENTARIOS MOROSOS (REDAM)</w:t>
      </w:r>
      <w:r>
        <w:rPr>
          <w:rFonts w:ascii="Arial" w:hAnsi="Arial" w:cs="Arial"/>
          <w:sz w:val="19"/>
          <w:szCs w:val="19"/>
        </w:rPr>
        <w:t xml:space="preserve"> a</w:t>
      </w:r>
      <w:r>
        <w:rPr>
          <w:rFonts w:ascii="Arial" w:hAnsi="Arial" w:cs="Arial"/>
          <w:sz w:val="19"/>
          <w:szCs w:val="19"/>
        </w:rPr>
        <w:t xml:space="preserve">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numPr>
          <w:ilvl w:val="0"/>
          <w:numId w:val="10"/>
        </w:numPr>
        <w:pBdr/>
        <w:spacing w:line="252" w:lineRule="auto"/>
        <w:ind w:hanging="357" w:left="71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NO ENCONTRARME INSCRITO EN EL REGISTRO DE DEUDORES DE REPARACIONES CIVILES (REDECERI)</w:t>
      </w:r>
      <w:r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>
        <w:rPr>
          <w:rStyle w:val="819"/>
          <w:rFonts w:ascii="Arial" w:hAnsi="Arial" w:cs="Arial"/>
          <w:sz w:val="19"/>
          <w:szCs w:val="19"/>
        </w:rPr>
        <w:footnoteReference w:id="3"/>
      </w:r>
      <w:r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/>
        <w:ind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numPr>
          <w:ilvl w:val="0"/>
          <w:numId w:val="10"/>
        </w:numPr>
        <w:pBdr/>
        <w:spacing w:line="252" w:lineRule="auto"/>
        <w:ind w:hanging="357" w:left="714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NO ENCONTRARME INSCRITO EN EL REGISTRO DE DEUDORES JUDICIALES MOROSOS (REDJUM)</w:t>
      </w:r>
      <w:r>
        <w:rPr>
          <w:rFonts w:ascii="Arial" w:hAnsi="Arial" w:cs="Arial"/>
          <w:sz w:val="19"/>
          <w:szCs w:val="19"/>
        </w:rPr>
        <w:t xml:space="preserve"> de conformidad a lo dispuesto por Ley No.30201.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En caso de resultar falsa la información que proporciono, me </w:t>
      </w:r>
      <w:r>
        <w:rPr>
          <w:rFonts w:ascii="Arial" w:hAnsi="Arial" w:cs="Arial"/>
          <w:sz w:val="19"/>
          <w:szCs w:val="19"/>
        </w:rPr>
        <w:t xml:space="preserve">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52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Doy fe de lo declarado, cumpliendo con firmar en la Declaración Jurada.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52" w:lineRule="auto"/>
        <w:ind/>
        <w:jc w:val="both"/>
        <w:rPr>
          <w:rFonts w:ascii="Arial" w:hAnsi="Arial"/>
          <w:sz w:val="20"/>
          <w:szCs w:val="20"/>
          <w:lang w:val="es-PE"/>
        </w:rPr>
      </w:pPr>
      <w:r>
        <w:rPr>
          <w:rFonts w:ascii="Arial" w:hAnsi="Arial"/>
          <w:sz w:val="20"/>
          <w:szCs w:val="20"/>
          <w:lang w:val="es-PE"/>
        </w:rPr>
      </w:r>
      <w:r>
        <w:rPr>
          <w:rFonts w:ascii="Arial" w:hAnsi="Arial"/>
          <w:sz w:val="20"/>
          <w:szCs w:val="20"/>
          <w:lang w:val="es-PE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Huánuco, 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de 202</w:t>
      </w:r>
      <w:r>
        <w:rPr>
          <w:rFonts w:ascii="Arial" w:hAnsi="Arial" w:cs="Arial"/>
          <w:sz w:val="19"/>
          <w:szCs w:val="19"/>
        </w:rPr>
        <w:t xml:space="preserve">5</w:t>
      </w:r>
      <w:r>
        <w:rPr>
          <w:rFonts w:ascii="Arial" w:hAnsi="Arial" w:cs="Arial"/>
          <w:sz w:val="19"/>
          <w:szCs w:val="19"/>
        </w:rPr>
        <w:t xml:space="preserve">.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after="120" w:before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4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117" cy="761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3" o:spid="_x0000_s3" o:spt="2" type="#_x0000_t2" style="position:absolute;z-index:251705344;o:allowoverlap:true;o:allowincell:true;mso-position-horizontal-relative:text;margin-left:305.65pt;mso-position-horizontal:absolute;mso-position-vertical-relative:text;margin-top:12.59pt;mso-position-vertical:absolute;width:47.65pt;height:59.99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………………………………………………….</w:t>
      </w:r>
      <w:r>
        <w:rPr>
          <w:rFonts w:ascii="Arial" w:hAnsi="Arial" w:cs="Arial"/>
          <w:sz w:val="14"/>
          <w:szCs w:val="14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(FIRMA DEL POSTULANTE)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 w:line="264" w:lineRule="auto"/>
        <w:ind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/>
      <w:bookmarkStart w:id="0" w:name="_Hlk190170722"/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02-B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/>
        <w:ind w:left="284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</w:t>
      </w:r>
      <w:r>
        <w:rPr>
          <w:rFonts w:ascii="Arial Rounded MT Bold" w:hAnsi="Arial Rounded MT Bold" w:cs="Arial"/>
          <w:b/>
          <w:bCs/>
        </w:rPr>
        <w:t xml:space="preserve">SUPLENCIA</w:t>
      </w:r>
      <w:r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 xml:space="preserve">N°</w:t>
      </w:r>
      <w:r>
        <w:rPr>
          <w:rFonts w:ascii="Arial Rounded MT Bold" w:hAnsi="Arial Rounded MT Bold" w:cs="Arial"/>
          <w:b/>
          <w:bCs/>
        </w:rPr>
        <w:t xml:space="preserve"> 001-2025</w:t>
      </w:r>
      <w:r>
        <w:rPr>
          <w:rFonts w:ascii="Arial Rounded MT Bold" w:hAnsi="Arial Rounded MT Bold" w:cs="Arial"/>
          <w:b/>
          <w:bCs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</w:p>
    <w:p>
      <w:pPr>
        <w:pStyle w:val="810"/>
        <w:pBdr/>
        <w:tabs>
          <w:tab w:val="left" w:leader="none" w:pos="1418"/>
        </w:tabs>
        <w:spacing w:line="276" w:lineRule="auto"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 w:line="276" w:lineRule="auto"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INCOMPATIBILIDADES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</w:r>
      <w:r>
        <w:rPr>
          <w:rFonts w:ascii="Arial Rounded MT Bold" w:hAnsi="Arial Rounded MT Bold" w:cs="Arial"/>
          <w:b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con domicilio en: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……………………………….</w:t>
      </w:r>
      <w:r>
        <w:rPr>
          <w:rFonts w:ascii="Arial" w:hAnsi="Arial" w:cs="Arial"/>
          <w:sz w:val="14"/>
          <w:szCs w:val="14"/>
        </w:rPr>
        <w:t xml:space="preserve">….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 Rounded MT Bold" w:hAnsi="Arial Rounded MT Bold" w:cs="Arial"/>
          <w:b/>
          <w:bCs/>
          <w:sz w:val="10"/>
          <w:szCs w:val="10"/>
        </w:rPr>
      </w:pPr>
      <w:r>
        <w:rPr>
          <w:rFonts w:ascii="Arial Rounded MT Bold" w:hAnsi="Arial Rounded MT Bold" w:cs="Arial"/>
          <w:b/>
          <w:bCs/>
          <w:sz w:val="10"/>
          <w:szCs w:val="10"/>
        </w:rPr>
      </w:r>
      <w:r>
        <w:rPr>
          <w:rFonts w:ascii="Arial Rounded MT Bold" w:hAnsi="Arial Rounded MT Bold" w:cs="Arial"/>
          <w:b/>
          <w:bCs/>
          <w:sz w:val="10"/>
          <w:szCs w:val="1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 Rounded MT Bold" w:hAnsi="Arial Rounded MT Bold" w:cs="Arial"/>
          <w:b/>
          <w:bCs/>
          <w:sz w:val="19"/>
          <w:szCs w:val="19"/>
        </w:rPr>
        <w:t xml:space="preserve">DECLARO BAJO JURAMENTO</w:t>
      </w:r>
      <w:r>
        <w:rPr>
          <w:rFonts w:ascii="Arial" w:hAnsi="Arial" w:cs="Arial"/>
          <w:sz w:val="19"/>
          <w:szCs w:val="19"/>
        </w:rPr>
        <w:t xml:space="preserve"> que el/la suscrito/a, a la fecha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(SI) o (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NO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)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 PERCIBE INGRESOS POR PARTE DEL ESTADO, NI TENER ANTECEDENTES PENALES NI POLICIALES, NI TENER SENTENCIA CONDENATORIA O HABER SIDO SOMETIDO A PROCESOS DISCIPLINARIOS O SANCIONES ADMINISTRATIVAS</w:t>
      </w:r>
      <w:r>
        <w:rPr>
          <w:rFonts w:ascii="Arial Rounded MT Bold" w:hAnsi="Arial Rounded MT Bold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que me impidan laborar en el Estado.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Esta declaración se formula en aplicación al Principio de Veracidad establecido en el Artículo 42° de la Ley No.27444 - Ley del Procedimiento Administrativo General.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En caso de resultar falsa la información que proporciono, me </w:t>
      </w:r>
      <w:r>
        <w:rPr>
          <w:rFonts w:ascii="Arial" w:hAnsi="Arial" w:cs="Arial"/>
          <w:sz w:val="19"/>
          <w:szCs w:val="19"/>
        </w:rPr>
        <w:t xml:space="preserve">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NOTA: SOLO LOS MEDIC</w:t>
      </w:r>
      <w:r>
        <w:rPr>
          <w:rFonts w:ascii="Arial" w:hAnsi="Arial" w:cs="Arial"/>
          <w:b/>
          <w:bCs/>
          <w:sz w:val="19"/>
          <w:szCs w:val="19"/>
        </w:rPr>
        <w:t xml:space="preserve">OS PODRAN TENER VINCULO LABORAL CON ALGUNA ENTIDAD PUBLICA, SEÑALADA EN EL NUMERAL 3.1 DEL ARTICULO 3 DE LOS “LINEAMIENTOS PARA LA HABILITACION DEL DOBLE EMPLEO O CARGO PUBLICO REMUNERADO AL PROFESIONAL MEDICO CON O SIN ESPECIALIDAD, EN EL MARCO DE LA LEY </w:t>
      </w:r>
      <w:r>
        <w:rPr>
          <w:rFonts w:ascii="Arial" w:hAnsi="Arial" w:cs="Arial"/>
          <w:b/>
          <w:bCs/>
          <w:sz w:val="19"/>
          <w:szCs w:val="19"/>
        </w:rPr>
        <w:t xml:space="preserve">N°</w:t>
      </w:r>
      <w:r>
        <w:rPr>
          <w:rFonts w:ascii="Arial" w:hAnsi="Arial" w:cs="Arial"/>
          <w:b/>
          <w:bCs/>
          <w:sz w:val="19"/>
          <w:szCs w:val="19"/>
        </w:rPr>
        <w:t xml:space="preserve"> 32145”</w:t>
      </w:r>
      <w:r>
        <w:rPr>
          <w:rFonts w:ascii="Arial" w:hAnsi="Arial" w:cs="Arial"/>
          <w:b/>
          <w:bCs/>
          <w:sz w:val="19"/>
          <w:szCs w:val="19"/>
        </w:rPr>
        <w:t xml:space="preserve"> APROBADO </w:t>
      </w:r>
      <w:r>
        <w:rPr>
          <w:rFonts w:ascii="Arial" w:hAnsi="Arial" w:cs="Arial"/>
          <w:b/>
          <w:bCs/>
          <w:sz w:val="19"/>
          <w:szCs w:val="19"/>
        </w:rPr>
        <w:t xml:space="preserve">MEDIANTE RESOLUCION MINISTERIAL </w:t>
      </w:r>
      <w:r>
        <w:rPr>
          <w:rFonts w:ascii="Arial" w:hAnsi="Arial" w:cs="Arial"/>
          <w:b/>
          <w:bCs/>
          <w:sz w:val="19"/>
          <w:szCs w:val="19"/>
        </w:rPr>
        <w:t xml:space="preserve">N°</w:t>
      </w:r>
      <w:r>
        <w:rPr>
          <w:rFonts w:ascii="Arial" w:hAnsi="Arial" w:cs="Arial"/>
          <w:b/>
          <w:bCs/>
          <w:sz w:val="19"/>
          <w:szCs w:val="19"/>
        </w:rPr>
        <w:t xml:space="preserve"> 022-2025/MINSA DE FECHA 14/01/2025.</w:t>
      </w:r>
      <w:r>
        <w:rPr>
          <w:rFonts w:ascii="Arial" w:hAnsi="Arial" w:cs="Arial"/>
          <w:b/>
          <w:bCs/>
          <w:sz w:val="19"/>
          <w:szCs w:val="19"/>
        </w:rPr>
      </w:r>
    </w:p>
    <w:p>
      <w:pPr>
        <w:pStyle w:val="810"/>
        <w:pBdr/>
        <w:spacing w:line="252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Huánuco,</w:t>
      </w:r>
      <w:r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 xml:space="preserve">………………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 xml:space="preserve">5</w:t>
      </w:r>
      <w:r>
        <w:rPr>
          <w:rFonts w:ascii="Arial" w:hAnsi="Arial" w:cs="Arial"/>
          <w:sz w:val="19"/>
          <w:szCs w:val="19"/>
        </w:rPr>
        <w:t xml:space="preserve">.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after="120" w:before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117" cy="761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4" o:spid="_x0000_s4" o:spt="2" type="#_x0000_t2" style="position:absolute;z-index:251706368;o:allowoverlap:true;o:allowincell:true;mso-position-horizontal-relative:text;margin-left:305.66pt;mso-position-horizontal:absolute;mso-position-vertical-relative:text;margin-top:5.29pt;mso-position-vertical:absolute;width:47.65pt;height:59.99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(FIRMA DEL POSTULANTE)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Huella digital</w:t>
      </w:r>
      <w:r>
        <w:rPr>
          <w:rFonts w:ascii="Arial" w:hAnsi="Arial" w:cs="Arial"/>
          <w:sz w:val="14"/>
          <w:szCs w:val="14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after="120" w:before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bookmarkEnd w:id="0"/>
      <w:r>
        <w:rPr>
          <w:rFonts w:ascii="Arial" w:hAnsi="Arial" w:cs="Arial"/>
          <w:sz w:val="20"/>
          <w:szCs w:val="20"/>
        </w:rPr>
      </w:r>
    </w:p>
    <w:p>
      <w:pPr>
        <w:pBdr/>
        <w:spacing w:after="160" w:line="259" w:lineRule="auto"/>
        <w:ind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</w:r>
      <w:r>
        <w:rPr>
          <w:rFonts w:ascii="Arial" w:hAnsi="Arial" w:cs="Arial"/>
          <w:b/>
          <w:bCs/>
          <w:sz w:val="17"/>
          <w:szCs w:val="17"/>
          <w:lang w:eastAsia="en-US"/>
        </w:rPr>
      </w:r>
    </w:p>
    <w:p>
      <w:pPr>
        <w:pBdr/>
        <w:spacing w:after="160" w:line="259" w:lineRule="auto"/>
        <w:ind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</w:r>
      <w:r>
        <w:rPr>
          <w:rFonts w:ascii="Arial" w:hAnsi="Arial" w:cs="Arial"/>
          <w:b/>
          <w:bCs/>
          <w:sz w:val="17"/>
          <w:szCs w:val="17"/>
          <w:lang w:eastAsia="en-US"/>
        </w:rPr>
      </w:r>
    </w:p>
    <w:p>
      <w:pPr>
        <w:pBdr/>
        <w:spacing w:after="160" w:line="259" w:lineRule="auto"/>
        <w:ind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</w:r>
      <w:r>
        <w:rPr>
          <w:rFonts w:ascii="Arial" w:hAnsi="Arial" w:cs="Arial"/>
          <w:b/>
          <w:bCs/>
          <w:sz w:val="17"/>
          <w:szCs w:val="17"/>
          <w:lang w:eastAsia="en-US"/>
        </w:rPr>
      </w:r>
    </w:p>
    <w:p>
      <w:pPr>
        <w:pBdr/>
        <w:spacing w:after="160" w:line="259" w:lineRule="auto"/>
        <w:ind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</w:r>
      <w:r>
        <w:rPr>
          <w:rFonts w:ascii="Arial" w:hAnsi="Arial" w:cs="Arial"/>
          <w:b/>
          <w:bCs/>
          <w:sz w:val="17"/>
          <w:szCs w:val="17"/>
          <w:lang w:eastAsia="en-US"/>
        </w:rPr>
      </w:r>
    </w:p>
    <w:p>
      <w:pPr>
        <w:pBdr/>
        <w:spacing w:after="160" w:line="259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 w:clear="all"/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02-C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/>
        <w:ind w:left="284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</w:t>
      </w:r>
      <w:r>
        <w:rPr>
          <w:rFonts w:ascii="Arial Rounded MT Bold" w:hAnsi="Arial Rounded MT Bold" w:cs="Arial"/>
          <w:b/>
          <w:bCs/>
        </w:rPr>
        <w:t xml:space="preserve">SUPLENCIA</w:t>
      </w:r>
      <w:r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 xml:space="preserve">N°</w:t>
      </w:r>
      <w:r>
        <w:rPr>
          <w:rFonts w:ascii="Arial Rounded MT Bold" w:hAnsi="Arial Rounded MT Bold" w:cs="Arial"/>
          <w:b/>
          <w:bCs/>
        </w:rPr>
        <w:t xml:space="preserve"> 001-2025</w:t>
      </w:r>
      <w:r>
        <w:rPr>
          <w:rFonts w:ascii="Arial Rounded MT Bold" w:hAnsi="Arial Rounded MT Bold" w:cs="Arial"/>
          <w:b/>
          <w:bCs/>
        </w:rPr>
      </w:r>
    </w:p>
    <w:p>
      <w:pPr>
        <w:pBdr/>
        <w:spacing/>
        <w:ind w:left="284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</w:r>
      <w:r>
        <w:rPr>
          <w:rFonts w:ascii="Arial Rounded MT Bold" w:hAnsi="Arial Rounded MT Bold" w:cs="Arial"/>
          <w:b/>
          <w:bCs/>
        </w:rPr>
      </w:r>
    </w:p>
    <w:p>
      <w:pPr>
        <w:pStyle w:val="810"/>
        <w:pBdr/>
        <w:tabs>
          <w:tab w:val="left" w:leader="none" w:pos="1418"/>
        </w:tabs>
        <w:spacing w:line="276" w:lineRule="auto"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AUSENCIA DE NEPOTISMO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</w:r>
      <w:r>
        <w:rPr>
          <w:rFonts w:ascii="Arial Rounded MT Bold" w:hAnsi="Arial Rounded MT Bold" w:cs="Arial"/>
          <w:b/>
        </w:rPr>
      </w:r>
    </w:p>
    <w:p>
      <w:pPr>
        <w:pBdr/>
        <w:spacing w:line="264" w:lineRule="auto"/>
        <w:ind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 xml:space="preserve">Señores</w:t>
      </w:r>
      <w:r>
        <w:rPr>
          <w:rFonts w:ascii="Arial Rounded MT Bold" w:hAnsi="Arial Rounded MT Bold" w:cs="Arial"/>
          <w:sz w:val="20"/>
          <w:szCs w:val="20"/>
        </w:rPr>
        <w:t xml:space="preserve">:</w:t>
      </w:r>
      <w:r>
        <w:rPr>
          <w:rFonts w:ascii="Arial Rounded MT Bold" w:hAnsi="Arial Rounded MT Bold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 xml:space="preserve">HOSPITAL REGIONAL “HERMILIO VALDIZÁN MEDRANO” DE HUANUCO.</w:t>
      </w:r>
      <w:r>
        <w:rPr>
          <w:rFonts w:ascii="Arial Rounded MT Bold" w:hAnsi="Arial Rounded MT Bold" w:cs="Arial"/>
          <w:b/>
          <w:bCs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 Rounded MT Bold" w:hAnsi="Arial Rounded MT Bold" w:cs="Arial"/>
          <w:sz w:val="20"/>
          <w:szCs w:val="20"/>
        </w:rPr>
      </w:pPr>
      <w:r>
        <w:rPr>
          <w:rFonts w:ascii="Arial Rounded MT Bold" w:hAnsi="Arial Rounded MT Bold" w:cs="Arial"/>
          <w:sz w:val="20"/>
          <w:szCs w:val="20"/>
        </w:rPr>
      </w:r>
      <w:r>
        <w:rPr>
          <w:rFonts w:ascii="Arial Rounded MT Bold" w:hAnsi="Arial Rounded MT Bold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Presente</w:t>
      </w:r>
      <w:r>
        <w:rPr>
          <w:rFonts w:ascii="Arial" w:hAnsi="Arial" w:cs="Arial"/>
          <w:sz w:val="20"/>
          <w:szCs w:val="20"/>
        </w:rPr>
        <w:t xml:space="preserve">. –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9"/>
          <w:szCs w:val="19"/>
        </w:rPr>
        <w:t xml:space="preserve"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</w:t>
      </w:r>
      <w:r>
        <w:rPr>
          <w:rFonts w:ascii="Arial" w:hAnsi="Arial" w:cs="Arial"/>
          <w:sz w:val="14"/>
          <w:szCs w:val="14"/>
        </w:rPr>
        <w:t xml:space="preserve">………</w:t>
      </w:r>
      <w:r>
        <w:rPr>
          <w:rFonts w:ascii="Arial" w:hAnsi="Arial" w:cs="Arial"/>
          <w:sz w:val="14"/>
          <w:szCs w:val="14"/>
        </w:rPr>
        <w:t xml:space="preserve">…..</w:t>
      </w:r>
      <w:r>
        <w:rPr>
          <w:rFonts w:ascii="Arial" w:hAnsi="Arial" w:cs="Arial"/>
          <w:sz w:val="14"/>
          <w:szCs w:val="14"/>
        </w:rPr>
        <w:t xml:space="preserve">..</w:t>
      </w:r>
      <w:r>
        <w:rPr>
          <w:rFonts w:ascii="Arial" w:hAnsi="Arial" w:cs="Arial"/>
          <w:sz w:val="20"/>
          <w:szCs w:val="20"/>
        </w:rPr>
        <w:t xml:space="preserve"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con domicilio en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</w:t>
      </w:r>
      <w:r>
        <w:rPr>
          <w:rFonts w:ascii="Arial" w:hAnsi="Arial" w:cs="Arial"/>
          <w:sz w:val="14"/>
          <w:szCs w:val="14"/>
        </w:rPr>
        <w:t xml:space="preserve">………………….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……………………………………………….</w:t>
      </w:r>
      <w:r>
        <w:rPr>
          <w:rFonts w:ascii="Arial" w:hAnsi="Arial" w:cs="Arial"/>
          <w:sz w:val="20"/>
          <w:szCs w:val="20"/>
        </w:rPr>
        <w:t xml:space="preserve"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en virtud a lo dispuesto en la Ley No.30294, Ley No.26771 modificada por L</w:t>
      </w:r>
      <w:r>
        <w:rPr>
          <w:rFonts w:ascii="Arial" w:hAnsi="Arial" w:cs="Arial"/>
          <w:sz w:val="19"/>
          <w:szCs w:val="19"/>
        </w:rPr>
        <w:t xml:space="preserve">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>
        <w:rPr>
          <w:rFonts w:ascii="Arial Rounded MT Bold" w:hAnsi="Arial Rounded MT Bold" w:cs="Arial"/>
          <w:b/>
          <w:bCs/>
          <w:sz w:val="19"/>
          <w:szCs w:val="19"/>
        </w:rPr>
        <w:t xml:space="preserve">DECLARO BAJO JURAMENTO</w:t>
      </w:r>
      <w:r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16"/>
          <w:szCs w:val="16"/>
        </w:rPr>
        <w:t xml:space="preserve">(marcar con x)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(SI)</w:t>
      </w:r>
      <w:r>
        <w:rPr>
          <w:rFonts w:ascii="Arial" w:hAnsi="Arial" w:cs="Arial"/>
          <w:sz w:val="20"/>
          <w:szCs w:val="20"/>
        </w:rPr>
        <w:tab/>
        <w:t xml:space="preserve">(NO)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Cuento con parientes hasta el 4</w:t>
      </w:r>
      <w:r>
        <w:rPr>
          <w:rFonts w:ascii="Arial" w:hAnsi="Arial" w:cs="Arial"/>
          <w:sz w:val="19"/>
          <w:szCs w:val="19"/>
          <w:vertAlign w:val="superscript"/>
        </w:rPr>
        <w:t xml:space="preserve">to</w:t>
      </w:r>
      <w:r>
        <w:rPr>
          <w:rFonts w:ascii="Arial" w:hAnsi="Arial" w:cs="Arial"/>
          <w:sz w:val="19"/>
          <w:szCs w:val="19"/>
        </w:rPr>
        <w:t xml:space="preserve"> grado de consanguinidad y 2</w:t>
      </w:r>
      <w:r>
        <w:rPr>
          <w:rFonts w:ascii="Arial" w:hAnsi="Arial" w:cs="Arial"/>
          <w:sz w:val="19"/>
          <w:szCs w:val="19"/>
          <w:vertAlign w:val="superscript"/>
        </w:rPr>
        <w:t xml:space="preserve">do</w:t>
      </w:r>
      <w:r>
        <w:rPr>
          <w:rFonts w:ascii="Arial" w:hAnsi="Arial" w:cs="Arial"/>
          <w:sz w:val="19"/>
          <w:szCs w:val="19"/>
        </w:rPr>
        <w:t xml:space="preserve"> de afinidad, y/o cónyuge que a la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fecha se encuentren prestando servicios en el Hospital Regional “Hermilio Valdizán Medrano” de Huánuco.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Sobre el particular consigno la siguiente información: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19"/>
          <w:szCs w:val="19"/>
        </w:rPr>
        <w:t xml:space="preserve">NOMBRES Y APELLIDOS COMPLETOS DEL FUNCIONARIO O SERVIDOR EN ACTIVIDAD</w:t>
      </w:r>
      <w:r>
        <w:rPr>
          <w:rFonts w:ascii="Arial" w:hAnsi="Arial" w:cs="Arial"/>
          <w:sz w:val="20"/>
          <w:szCs w:val="20"/>
        </w:rPr>
        <w:t xml:space="preserve">:</w:t>
      </w:r>
      <w:r>
        <w:rPr>
          <w:rFonts w:ascii="Arial" w:hAnsi="Arial" w:cs="Arial"/>
          <w:sz w:val="20"/>
          <w:szCs w:val="20"/>
        </w:rPr>
      </w:r>
    </w:p>
    <w:p>
      <w:pPr>
        <w:pStyle w:val="810"/>
        <w:numPr>
          <w:ilvl w:val="0"/>
          <w:numId w:val="8"/>
        </w:numPr>
        <w:pBdr/>
        <w:spacing w:line="499" w:lineRule="auto"/>
        <w:ind/>
        <w:contextualSpacing w:val="fals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</w:t>
      </w:r>
      <w:r>
        <w:rPr>
          <w:rFonts w:ascii="Arial" w:hAnsi="Arial" w:cs="Arial"/>
          <w:sz w:val="16"/>
          <w:szCs w:val="16"/>
        </w:rPr>
        <w:t xml:space="preserve">………</w:t>
      </w:r>
      <w:r>
        <w:rPr>
          <w:rFonts w:ascii="Arial" w:hAnsi="Arial" w:cs="Arial"/>
          <w:sz w:val="16"/>
          <w:szCs w:val="16"/>
        </w:rPr>
      </w:r>
    </w:p>
    <w:p>
      <w:pPr>
        <w:pStyle w:val="810"/>
        <w:numPr>
          <w:ilvl w:val="0"/>
          <w:numId w:val="8"/>
        </w:numPr>
        <w:pBdr/>
        <w:spacing w:line="499" w:lineRule="auto"/>
        <w:ind/>
        <w:contextualSpacing w:val="false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.</w:t>
      </w:r>
      <w:r>
        <w:rPr>
          <w:rFonts w:ascii="Arial" w:hAnsi="Arial" w:cs="Arial"/>
          <w:sz w:val="16"/>
          <w:szCs w:val="16"/>
        </w:rPr>
        <w:t xml:space="preserve">…………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GRADO DE PARENTESCO POR CONSANGUINIDAD: ………………………………………………...……………………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PARENTESCO POR AFINIDAD: 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…….</w:t>
      </w:r>
      <w:r>
        <w:rPr>
          <w:rFonts w:ascii="Arial" w:hAnsi="Arial" w:cs="Arial"/>
          <w:sz w:val="16"/>
          <w:szCs w:val="16"/>
        </w:rPr>
        <w:t xml:space="preserve">.……………………….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OFICINA EN LA QUE PRESTA SERVICIOS: …………………………</w:t>
      </w:r>
      <w:r>
        <w:rPr>
          <w:rFonts w:ascii="Arial" w:hAnsi="Arial" w:cs="Arial"/>
          <w:sz w:val="16"/>
          <w:szCs w:val="16"/>
        </w:rPr>
        <w:t xml:space="preserve">…….</w:t>
      </w:r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En caso de resultar falsa la información que proporciono, me sujeto </w:t>
      </w:r>
      <w:r>
        <w:rPr>
          <w:rFonts w:ascii="Arial" w:hAnsi="Arial" w:cs="Arial"/>
          <w:sz w:val="19"/>
          <w:szCs w:val="19"/>
        </w:rPr>
        <w:t xml:space="preserve">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9"/>
          <w:szCs w:val="19"/>
        </w:rPr>
        <w:t xml:space="preserve">de 202</w:t>
      </w:r>
      <w:r>
        <w:rPr>
          <w:rFonts w:ascii="Arial" w:hAnsi="Arial" w:cs="Arial"/>
          <w:sz w:val="19"/>
          <w:szCs w:val="19"/>
        </w:rPr>
        <w:t xml:space="preserve">5</w:t>
      </w:r>
      <w:r>
        <w:rPr>
          <w:rFonts w:ascii="Arial" w:hAnsi="Arial" w:cs="Arial"/>
          <w:sz w:val="19"/>
          <w:szCs w:val="19"/>
        </w:rPr>
        <w:t xml:space="preserve">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4" b="12065"/>
                <wp:wrapNone/>
                <wp:docPr id="6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94995" cy="711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5" o:spid="_x0000_s5" o:spt="2" type="#_x0000_t2" style="position:absolute;z-index:251707392;o:allowoverlap:true;o:allowincell:true;mso-position-horizontal-relative:text;margin-left:305.57pt;mso-position-horizontal:absolute;mso-position-vertical-relative:text;margin-top:11.27pt;mso-position-vertical:absolute;width:46.85pt;height:56.05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02-D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/>
        <w:ind w:left="284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</w:t>
      </w:r>
      <w:r>
        <w:rPr>
          <w:rFonts w:ascii="Arial Rounded MT Bold" w:hAnsi="Arial Rounded MT Bold" w:cs="Arial"/>
          <w:b/>
          <w:bCs/>
        </w:rPr>
        <w:t xml:space="preserve">SUPLENCIA</w:t>
      </w:r>
      <w:r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 xml:space="preserve">N°</w:t>
      </w:r>
      <w:r>
        <w:rPr>
          <w:rFonts w:ascii="Arial Rounded MT Bold" w:hAnsi="Arial Rounded MT Bold" w:cs="Arial"/>
          <w:b/>
          <w:bCs/>
        </w:rPr>
        <w:t xml:space="preserve"> 001-2025</w:t>
      </w:r>
      <w:r>
        <w:rPr>
          <w:rFonts w:ascii="Arial Rounded MT Bold" w:hAnsi="Arial Rounded MT Bold" w:cs="Arial"/>
          <w:b/>
          <w:bCs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</w:p>
    <w:p>
      <w:pPr>
        <w:pStyle w:val="810"/>
        <w:pBdr/>
        <w:tabs>
          <w:tab w:val="left" w:leader="none" w:pos="1418"/>
        </w:tabs>
        <w:spacing w:line="276" w:lineRule="auto"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CONOCIMIENTO DEL CODIGO DE ETICA DE LA FUNCIÓN PUBLICA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20"/>
          <w:szCs w:val="20"/>
        </w:rPr>
      </w:pPr>
      <w:r>
        <w:rPr>
          <w:rFonts w:ascii="Arial Rounded MT Bold" w:hAnsi="Arial Rounded MT Bold" w:cs="Arial"/>
          <w:b/>
          <w:sz w:val="20"/>
          <w:szCs w:val="20"/>
        </w:rPr>
      </w:r>
      <w:r>
        <w:rPr>
          <w:rFonts w:ascii="Arial Rounded MT Bold" w:hAnsi="Arial Rounded MT Bold" w:cs="Arial"/>
          <w:b/>
          <w:sz w:val="20"/>
          <w:szCs w:val="2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t xml:space="preserve"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…………………….</w:t>
      </w:r>
      <w:r>
        <w:rPr>
          <w:rFonts w:ascii="Arial" w:hAnsi="Arial" w:cs="Arial"/>
          <w:sz w:val="16"/>
          <w:szCs w:val="16"/>
        </w:rPr>
        <w:t xml:space="preserve"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>
        <w:rPr>
          <w:rFonts w:ascii="Arial" w:hAnsi="Arial" w:cs="Arial"/>
          <w:sz w:val="14"/>
          <w:szCs w:val="14"/>
        </w:rPr>
        <w:t xml:space="preserve">……………</w:t>
      </w:r>
      <w:r>
        <w:rPr>
          <w:rFonts w:ascii="Arial" w:hAnsi="Arial" w:cs="Arial"/>
          <w:sz w:val="14"/>
          <w:szCs w:val="14"/>
        </w:rPr>
        <w:t xml:space="preserve">…</w:t>
      </w:r>
      <w:r>
        <w:rPr>
          <w:rFonts w:ascii="Arial" w:hAnsi="Arial" w:cs="Arial"/>
          <w:sz w:val="14"/>
          <w:szCs w:val="14"/>
        </w:rPr>
        <w:t xml:space="preserve">…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con domicilio en: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……………..</w:t>
      </w:r>
      <w:r>
        <w:rPr>
          <w:rFonts w:ascii="Arial" w:hAnsi="Arial" w:cs="Arial"/>
          <w:sz w:val="14"/>
          <w:szCs w:val="14"/>
        </w:rPr>
        <w:t xml:space="preserve">….</w:t>
      </w:r>
      <w:r>
        <w:rPr>
          <w:rFonts w:ascii="Arial" w:hAnsi="Arial" w:cs="Arial"/>
          <w:sz w:val="14"/>
          <w:szCs w:val="14"/>
        </w:rPr>
      </w:r>
    </w:p>
    <w:p>
      <w:pPr>
        <w:pBdr/>
        <w:spacing w:line="499" w:lineRule="auto"/>
        <w:ind/>
        <w:jc w:val="both"/>
        <w:rPr>
          <w:rFonts w:ascii="Arial Rounded MT Bold" w:hAnsi="Arial Rounded MT Bold" w:cs="Arial"/>
          <w:b/>
          <w:bCs/>
          <w:sz w:val="10"/>
          <w:szCs w:val="10"/>
        </w:rPr>
      </w:pPr>
      <w:r>
        <w:rPr>
          <w:rFonts w:ascii="Arial Rounded MT Bold" w:hAnsi="Arial Rounded MT Bold" w:cs="Arial"/>
          <w:b/>
          <w:bCs/>
          <w:sz w:val="10"/>
          <w:szCs w:val="10"/>
        </w:rPr>
      </w:r>
      <w:r>
        <w:rPr>
          <w:rFonts w:ascii="Arial Rounded MT Bold" w:hAnsi="Arial Rounded MT Bold" w:cs="Arial"/>
          <w:b/>
          <w:bCs/>
          <w:sz w:val="10"/>
          <w:szCs w:val="1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 xml:space="preserve"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 xml:space="preserve">de la siguiente normatividad:</w:t>
      </w:r>
      <w:r>
        <w:rPr>
          <w:rFonts w:ascii="Arial" w:hAnsi="Arial" w:cs="Arial"/>
          <w:sz w:val="20"/>
          <w:szCs w:val="20"/>
        </w:rPr>
      </w:r>
    </w:p>
    <w:p>
      <w:pPr>
        <w:pStyle w:val="810"/>
        <w:numPr>
          <w:ilvl w:val="0"/>
          <w:numId w:val="1"/>
        </w:numPr>
        <w:pBdr/>
        <w:spacing w:line="499" w:lineRule="auto"/>
        <w:ind w:hanging="284" w:left="851"/>
        <w:contextualSpacing w:val="false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numPr>
          <w:ilvl w:val="0"/>
          <w:numId w:val="1"/>
        </w:numPr>
        <w:pBdr/>
        <w:spacing w:line="499" w:lineRule="auto"/>
        <w:ind w:hanging="284" w:left="851"/>
        <w:contextualSpacing w:val="false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Ley No.28496 - Ley que modifica el numeral 4.1 del artículo 4°, y el artículo 11° de la Ley No.27815.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numPr>
          <w:ilvl w:val="0"/>
          <w:numId w:val="1"/>
        </w:numPr>
        <w:pBdr/>
        <w:spacing w:line="499" w:lineRule="auto"/>
        <w:ind w:hanging="284" w:left="851"/>
        <w:contextualSpacing w:val="false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Decreto Supremo No.033-2005-PCM que aprueba el Reglamento de la Ley del Código de Ética de la Función Pública.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En caso de resultar falsa la información que proporciono, me </w:t>
      </w:r>
      <w:r>
        <w:rPr>
          <w:rFonts w:ascii="Arial" w:hAnsi="Arial" w:cs="Arial"/>
          <w:sz w:val="19"/>
          <w:szCs w:val="19"/>
        </w:rPr>
        <w:t xml:space="preserve">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52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</w:r>
      <w:r>
        <w:rPr>
          <w:rFonts w:ascii="Arial" w:hAnsi="Arial" w:cs="Arial"/>
          <w:sz w:val="10"/>
          <w:szCs w:val="1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Huánuco, 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 xml:space="preserve"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202</w:t>
      </w:r>
      <w:r>
        <w:rPr>
          <w:rFonts w:ascii="Arial" w:hAnsi="Arial" w:cs="Arial"/>
          <w:sz w:val="20"/>
          <w:szCs w:val="20"/>
        </w:rPr>
        <w:t xml:space="preserve">5</w:t>
      </w:r>
      <w:r>
        <w:rPr>
          <w:rFonts w:ascii="Arial" w:hAnsi="Arial" w:cs="Arial"/>
          <w:sz w:val="20"/>
          <w:szCs w:val="20"/>
        </w:rPr>
        <w:t xml:space="preserve">.</w:t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after="120" w:before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7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117" cy="761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6" o:spid="_x0000_s6" o:spt="2" type="#_x0000_t2" style="position:absolute;z-index:251708416;o:allowoverlap:true;o:allowincell:true;mso-position-horizontal-relative:text;margin-left:305.66pt;mso-position-horizontal:absolute;mso-position-vertical-relative:text;margin-top:5.29pt;mso-position-vertical:absolute;width:47.65pt;height:59.99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(FIRMA DEL POSTULANTE)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14"/>
          <w:szCs w:val="14"/>
        </w:rPr>
        <w:t xml:space="preserve">Huella digital</w:t>
      </w:r>
      <w:r>
        <w:rPr>
          <w:rFonts w:ascii="Arial" w:hAnsi="Arial" w:cs="Arial"/>
          <w:sz w:val="14"/>
          <w:szCs w:val="14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10"/>
        <w:pBdr/>
        <w:spacing w:after="120" w:before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after="120" w:before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after="160" w:line="259" w:lineRule="auto"/>
        <w:ind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</w:r>
      <w:r>
        <w:rPr>
          <w:rFonts w:ascii="Arial" w:hAnsi="Arial" w:cs="Arial"/>
          <w:b/>
          <w:bCs/>
          <w:sz w:val="17"/>
          <w:szCs w:val="17"/>
          <w:lang w:eastAsia="en-US"/>
        </w:rPr>
      </w:r>
    </w:p>
    <w:p>
      <w:pPr>
        <w:pBdr/>
        <w:spacing w:after="160" w:line="259" w:lineRule="auto"/>
        <w:ind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 w:clear="all"/>
      </w:r>
      <w:r>
        <w:rPr>
          <w:rFonts w:ascii="Arial" w:hAnsi="Arial" w:cs="Arial"/>
          <w:b/>
          <w:bCs/>
          <w:sz w:val="17"/>
          <w:szCs w:val="17"/>
          <w:lang w:eastAsia="en-US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 w:line="264" w:lineRule="auto"/>
        <w:ind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02-E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</w:r>
    </w:p>
    <w:p>
      <w:pPr>
        <w:pBdr/>
        <w:spacing/>
        <w:ind w:left="284"/>
        <w:jc w:val="both"/>
        <w:rPr>
          <w:rFonts w:ascii="Arial Rounded MT Bold" w:hAnsi="Arial Rounded MT Bold" w:cs="Arial"/>
          <w:b/>
          <w:bCs/>
        </w:rPr>
      </w:pPr>
      <w:r>
        <w:rPr>
          <w:rFonts w:ascii="Arial Rounded MT Bold" w:hAnsi="Arial Rounded MT Bold" w:cs="Arial"/>
          <w:b/>
          <w:bCs/>
        </w:rPr>
        <w:t xml:space="preserve">CONVOCATORIA DE SELECCIÓN DE PERSONAL BAJO EL REGIMEN ESPECIAL DEL DECRETO LEGISLATIVO No.1057 - CONTRATACION ADMINISTRATIVA DE SERVICIOS </w:t>
      </w:r>
      <w:r>
        <w:rPr>
          <w:rFonts w:ascii="Arial Rounded MT Bold" w:hAnsi="Arial Rounded MT Bold" w:cs="Arial"/>
          <w:b/>
          <w:bCs/>
        </w:rPr>
        <w:t xml:space="preserve">CAS </w:t>
      </w:r>
      <w:r>
        <w:rPr>
          <w:rFonts w:ascii="Arial Rounded MT Bold" w:hAnsi="Arial Rounded MT Bold" w:cs="Arial"/>
          <w:b/>
          <w:bCs/>
        </w:rPr>
        <w:t xml:space="preserve">SUPLENCIA</w:t>
      </w:r>
      <w:r>
        <w:rPr>
          <w:rFonts w:ascii="Arial Rounded MT Bold" w:hAnsi="Arial Rounded MT Bold" w:cs="Arial"/>
          <w:b/>
          <w:bCs/>
        </w:rPr>
        <w:t xml:space="preserve"> </w:t>
      </w:r>
      <w:r>
        <w:rPr>
          <w:rFonts w:ascii="Arial Rounded MT Bold" w:hAnsi="Arial Rounded MT Bold" w:cs="Arial"/>
          <w:b/>
          <w:bCs/>
        </w:rPr>
        <w:t xml:space="preserve">N°</w:t>
      </w:r>
      <w:r>
        <w:rPr>
          <w:rFonts w:ascii="Arial Rounded MT Bold" w:hAnsi="Arial Rounded MT Bold" w:cs="Arial"/>
          <w:b/>
          <w:bCs/>
        </w:rPr>
        <w:t xml:space="preserve"> 001-2025</w:t>
      </w:r>
      <w:r>
        <w:rPr>
          <w:rFonts w:ascii="Arial Rounded MT Bold" w:hAnsi="Arial Rounded MT Bold" w:cs="Arial"/>
          <w:b/>
          <w:bCs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  <w:r>
        <w:rPr>
          <w:rFonts w:ascii="Arial Rounded MT Bold" w:hAnsi="Arial Rounded MT Bold" w:cs="Arial"/>
          <w:b/>
          <w:sz w:val="16"/>
          <w:szCs w:val="16"/>
          <w:lang w:val="es-ES_tradnl"/>
        </w:rPr>
      </w:r>
    </w:p>
    <w:p>
      <w:pPr>
        <w:pStyle w:val="810"/>
        <w:pBdr/>
        <w:tabs>
          <w:tab w:val="left" w:leader="none" w:pos="1418"/>
        </w:tabs>
        <w:spacing w:line="276" w:lineRule="auto"/>
        <w:ind w:hanging="11" w:left="0"/>
        <w:jc w:val="center"/>
        <w:rPr>
          <w:rFonts w:ascii="Arial Rounded MT Bold" w:hAnsi="Arial Rounded MT Bold" w:cs="Arial"/>
          <w:b/>
          <w:sz w:val="20"/>
          <w:szCs w:val="20"/>
          <w:lang w:val="es-ES_tradnl"/>
        </w:rPr>
      </w:pPr>
      <w:r>
        <w:rPr>
          <w:rFonts w:ascii="Arial Rounded MT Bold" w:hAnsi="Arial Rounded MT Bold" w:cs="Arial"/>
          <w:b/>
          <w:sz w:val="20"/>
          <w:szCs w:val="20"/>
          <w:lang w:val="es-ES_tradnl"/>
        </w:rPr>
        <w:t xml:space="preserve">DECLARACION JURADA DE BUENA SALUD</w:t>
      </w:r>
      <w:r>
        <w:rPr>
          <w:rFonts w:ascii="Arial Rounded MT Bold" w:hAnsi="Arial Rounded MT Bold" w:cs="Arial"/>
          <w:b/>
          <w:sz w:val="20"/>
          <w:szCs w:val="20"/>
          <w:lang w:val="es-ES_tradnl"/>
        </w:rPr>
      </w:r>
    </w:p>
    <w:p>
      <w:pPr>
        <w:pStyle w:val="810"/>
        <w:pBdr/>
        <w:tabs>
          <w:tab w:val="left" w:leader="none" w:pos="1418"/>
        </w:tabs>
        <w:spacing/>
        <w:ind w:hanging="11" w:left="0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</w:r>
      <w:r>
        <w:rPr>
          <w:rFonts w:ascii="Arial Rounded MT Bold" w:hAnsi="Arial Rounded MT Bold" w:cs="Arial"/>
          <w:b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</w:r>
      <w:r>
        <w:rPr>
          <w:rFonts w:ascii="Arial" w:hAnsi="Arial" w:cs="Arial"/>
          <w:sz w:val="12"/>
          <w:szCs w:val="12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9"/>
          <w:szCs w:val="19"/>
        </w:rPr>
        <w:t xml:space="preserve"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16"/>
          <w:szCs w:val="16"/>
        </w:rPr>
        <w:t xml:space="preserve">,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…………………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9"/>
          <w:szCs w:val="19"/>
        </w:rPr>
        <w:t xml:space="preserve">con domicilio en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14"/>
          <w:szCs w:val="14"/>
        </w:rPr>
        <w:t xml:space="preserve"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 xml:space="preserve">………….</w:t>
      </w:r>
      <w:r>
        <w:rPr>
          <w:rFonts w:ascii="Arial" w:hAnsi="Arial" w:cs="Arial"/>
          <w:sz w:val="14"/>
          <w:szCs w:val="14"/>
        </w:rPr>
        <w:t xml:space="preserve">..</w:t>
      </w:r>
      <w:r>
        <w:rPr>
          <w:rFonts w:ascii="Arial" w:hAnsi="Arial" w:cs="Arial"/>
          <w:sz w:val="14"/>
          <w:szCs w:val="14"/>
        </w:rPr>
      </w:r>
    </w:p>
    <w:p>
      <w:pPr>
        <w:pBdr/>
        <w:spacing w:line="499" w:lineRule="auto"/>
        <w:ind/>
        <w:jc w:val="both"/>
        <w:rPr>
          <w:rFonts w:ascii="Arial Rounded MT Bold" w:hAnsi="Arial Rounded MT Bold" w:cs="Arial"/>
          <w:b/>
          <w:bCs/>
          <w:sz w:val="10"/>
          <w:szCs w:val="10"/>
        </w:rPr>
      </w:pPr>
      <w:r>
        <w:rPr>
          <w:rFonts w:ascii="Arial Rounded MT Bold" w:hAnsi="Arial Rounded MT Bold" w:cs="Arial"/>
          <w:b/>
          <w:bCs/>
          <w:sz w:val="10"/>
          <w:szCs w:val="10"/>
        </w:rPr>
      </w:r>
      <w:r>
        <w:rPr>
          <w:rFonts w:ascii="Arial Rounded MT Bold" w:hAnsi="Arial Rounded MT Bold" w:cs="Arial"/>
          <w:b/>
          <w:bCs/>
          <w:sz w:val="10"/>
          <w:szCs w:val="10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 Rounded MT Bold" w:hAnsi="Arial Rounded MT Bold" w:cs="Arial"/>
          <w:b/>
          <w:bCs/>
          <w:sz w:val="20"/>
          <w:szCs w:val="20"/>
        </w:rPr>
        <w:t xml:space="preserve">DECLARO BAJO JURAMENTO</w:t>
      </w:r>
      <w:r>
        <w:rPr>
          <w:rFonts w:ascii="Arial" w:hAnsi="Arial" w:cs="Arial"/>
          <w:sz w:val="20"/>
          <w:szCs w:val="20"/>
        </w:rPr>
        <w:t xml:space="preserve">, lo siguiente:</w: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499" w:lineRule="auto"/>
        <w:ind w:hanging="851" w:left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</w:t>
      </w:r>
      <w:r>
        <w:rPr>
          <w:rFonts w:ascii="Arial" w:hAnsi="Arial" w:cs="Arial"/>
          <w:sz w:val="20"/>
          <w:szCs w:val="20"/>
        </w:rPr>
        <w:t xml:space="preserve">       ) </w:t>
      </w:r>
      <w:r>
        <w:rPr>
          <w:rFonts w:ascii="Arial" w:hAnsi="Arial" w:cs="Arial"/>
          <w:sz w:val="19"/>
          <w:szCs w:val="19"/>
        </w:rPr>
        <w:t xml:space="preserve">SI, GOZO DE BUENA SALUD, no sufriendo de comorbilidades que me impidan realizar las labores de manera presencial en el Departamento/Servicio/Unidad o área usuaria para la cual postulo.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499" w:lineRule="auto"/>
        <w:ind w:hanging="851" w:left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(  </w:t>
      </w:r>
      <w:r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  <w:r>
        <w:rPr>
          <w:rFonts w:ascii="Arial" w:hAnsi="Arial" w:cs="Arial"/>
          <w:sz w:val="19"/>
          <w:szCs w:val="19"/>
        </w:rPr>
      </w:r>
    </w:p>
    <w:p>
      <w:pPr>
        <w:pBdr/>
        <w:spacing w:line="499" w:lineRule="auto"/>
        <w:ind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52" w:lineRule="auto"/>
        <w:ind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En caso de resultar falsa la información que proporciono, me </w:t>
      </w:r>
      <w:r>
        <w:rPr>
          <w:rFonts w:ascii="Arial" w:hAnsi="Arial" w:cs="Arial"/>
          <w:sz w:val="19"/>
          <w:szCs w:val="19"/>
        </w:rPr>
        <w:t xml:space="preserve">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52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Huánuco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4"/>
          <w:szCs w:val="14"/>
        </w:rPr>
        <w:t xml:space="preserve">…….</w:t>
      </w:r>
      <w:r>
        <w:rPr>
          <w:rFonts w:ascii="Arial" w:hAnsi="Arial" w:cs="Arial"/>
          <w:sz w:val="14"/>
          <w:szCs w:val="14"/>
        </w:rPr>
        <w:t xml:space="preserve"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…………………….</w:t>
      </w:r>
      <w:r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 xml:space="preserve">5</w:t>
      </w:r>
      <w:r>
        <w:rPr>
          <w:rFonts w:ascii="Arial" w:hAnsi="Arial" w:cs="Arial"/>
          <w:sz w:val="19"/>
          <w:szCs w:val="19"/>
        </w:rPr>
        <w:t xml:space="preserve">.</w:t>
      </w:r>
      <w:r>
        <w:rPr>
          <w:rFonts w:ascii="Arial" w:hAnsi="Arial" w:cs="Arial"/>
          <w:sz w:val="19"/>
          <w:szCs w:val="19"/>
        </w:rPr>
      </w:r>
    </w:p>
    <w:p>
      <w:pPr>
        <w:pStyle w:val="810"/>
        <w:pBdr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10"/>
        <w:pBdr/>
        <w:spacing w:after="120" w:before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14:ligatures w14:val="standardContextual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8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5117" cy="761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7" o:spid="_x0000_s7" o:spt="2" type="#_x0000_t2" style="position:absolute;z-index:251709440;o:allowoverlap:true;o:allowincell:true;mso-position-horizontal-relative:text;margin-left:305.66pt;mso-position-horizontal:absolute;mso-position-vertical-relative:text;margin-top:5.29pt;mso-position-vertical:absolute;width:47.65pt;height:59.99pt;mso-wrap-distance-left:9.00pt;mso-wrap-distance-top:0.00pt;mso-wrap-distance-right:9.00pt;mso-wrap-distance-bottom:0.00pt;visibility:visible;" filled="f" strokecolor="#000000" strokeweight="0.50pt">
                <v:stroke dashstyle="solid"/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…………………………………………</w:t>
      </w:r>
      <w:r>
        <w:rPr>
          <w:rFonts w:ascii="Arial" w:hAnsi="Arial" w:cs="Arial"/>
          <w:sz w:val="16"/>
          <w:szCs w:val="16"/>
        </w:rPr>
        <w:t xml:space="preserve">……….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(FIRMA DEL POSTULANTE)</w:t>
      </w:r>
      <w:r>
        <w:rPr>
          <w:rFonts w:ascii="Arial" w:hAnsi="Arial" w:cs="Arial"/>
          <w:sz w:val="16"/>
          <w:szCs w:val="16"/>
        </w:rPr>
      </w:r>
    </w:p>
    <w:p>
      <w:pPr>
        <w:pBdr/>
        <w:spacing w:line="264" w:lineRule="auto"/>
        <w:ind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Bdr/>
        <w:spacing/>
        <w:ind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</w:t>
      </w:r>
      <w:r>
        <w:rPr>
          <w:rFonts w:ascii="Arial" w:hAnsi="Arial" w:cs="Arial"/>
          <w:sz w:val="14"/>
          <w:szCs w:val="14"/>
        </w:rPr>
      </w:r>
    </w:p>
    <w:p>
      <w:pPr>
        <w:pBdr/>
        <w:spacing/>
        <w:ind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pBdr/>
        <w:spacing/>
        <w:ind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pBdr/>
        <w:spacing/>
        <w:ind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pBdr/>
        <w:spacing/>
        <w:ind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</w:r>
      <w:r>
        <w:rPr>
          <w:rFonts w:ascii="Arial" w:hAnsi="Arial" w:cs="Arial"/>
          <w:sz w:val="14"/>
          <w:szCs w:val="14"/>
        </w:rPr>
      </w:r>
    </w:p>
    <w:p>
      <w:pPr>
        <w:pBdr/>
        <w:spacing/>
        <w:ind/>
        <w:rPr/>
      </w:pPr>
      <w:r/>
      <w:r/>
    </w:p>
    <w:sectPr>
      <w:headerReference w:type="default" r:id="rId9"/>
      <w:footnotePr/>
      <w:endnotePr/>
      <w:type w:val="nextPage"/>
      <w:pgSz w:h="16838" w:orient="portrait" w:w="11906"/>
      <w:pgMar w:top="851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Arial Rounded MT Bold">
    <w:panose1 w:val="020F0502020204030204"/>
  </w:font>
  <w:font w:name="Courier New">
    <w:panose1 w:val="02070409020205020404"/>
  </w:font>
  <w:font w:name="Wingdings">
    <w:panose1 w:val="05010000000000000000"/>
  </w:font>
  <w:font w:name="Arial Narrow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  <w:footnote w:id="2">
    <w:p>
      <w:pPr>
        <w:pStyle w:val="817"/>
        <w:pBdr/>
        <w:spacing/>
        <w:ind w:hanging="142" w:left="142"/>
        <w:jc w:val="both"/>
        <w:rPr>
          <w:rFonts w:ascii="Arial" w:hAnsi="Arial" w:cs="Arial"/>
          <w:sz w:val="16"/>
          <w:szCs w:val="16"/>
        </w:rPr>
      </w:pPr>
      <w:r>
        <w:rPr>
          <w:rStyle w:val="819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En caso de resultar falsa la información que proporciono, me someto a las disposiciones sobre el Delito d</w:t>
      </w:r>
      <w:r>
        <w:rPr>
          <w:rFonts w:ascii="Arial" w:hAnsi="Arial" w:cs="Arial"/>
          <w:sz w:val="14"/>
          <w:szCs w:val="14"/>
        </w:rPr>
        <w:t xml:space="preserve">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  <w:r>
        <w:rPr>
          <w:rFonts w:ascii="Arial" w:hAnsi="Arial" w:cs="Arial"/>
          <w:sz w:val="16"/>
          <w:szCs w:val="16"/>
        </w:rPr>
      </w:r>
    </w:p>
  </w:footnote>
  <w:footnote w:id="3">
    <w:p>
      <w:pPr>
        <w:pStyle w:val="817"/>
        <w:pBdr/>
        <w:spacing/>
        <w:ind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819"/>
        </w:rPr>
        <w:footnoteRef/>
      </w:r>
      <w:r>
        <w:t xml:space="preserve"> </w:t>
      </w:r>
      <w:r>
        <w:rPr>
          <w:rFonts w:ascii="Arial" w:hAnsi="Arial" w:cs="Arial"/>
          <w:b/>
          <w:bCs/>
          <w:sz w:val="14"/>
          <w:szCs w:val="14"/>
          <w:lang w:val="es-MX"/>
        </w:rPr>
        <w:t xml:space="preserve">Artículo 5. Impedimento para acceder al ejercicio de la función pública y contratar con el Estado</w:t>
      </w:r>
      <w:r>
        <w:rPr>
          <w:rFonts w:ascii="Arial" w:hAnsi="Arial" w:cs="Arial"/>
          <w:sz w:val="14"/>
          <w:szCs w:val="14"/>
          <w:lang w:val="es-MX"/>
        </w:rPr>
        <w:t xml:space="preserve">.</w:t>
      </w:r>
      <w:r>
        <w:rPr>
          <w:rFonts w:ascii="Arial" w:hAnsi="Arial" w:cs="Arial"/>
          <w:sz w:val="14"/>
          <w:szCs w:val="14"/>
          <w:lang w:val="es-MX"/>
        </w:rPr>
      </w:r>
    </w:p>
    <w:p>
      <w:pPr>
        <w:pStyle w:val="817"/>
        <w:pBdr/>
        <w:spacing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 xml:space="preserve">Las personas inscritas en el REDECERI está</w:t>
      </w:r>
      <w:r>
        <w:rPr>
          <w:rFonts w:ascii="Arial" w:hAnsi="Arial" w:cs="Arial"/>
          <w:sz w:val="14"/>
          <w:szCs w:val="14"/>
          <w:lang w:val="es-MX"/>
        </w:rPr>
        <w:t xml:space="preserve">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  <w:r>
        <w:rPr>
          <w:rFonts w:ascii="Arial" w:hAnsi="Arial" w:cs="Arial"/>
          <w:sz w:val="14"/>
          <w:szCs w:val="14"/>
          <w:lang w:val="es-MX"/>
        </w:rPr>
      </w:r>
    </w:p>
    <w:p>
      <w:pPr>
        <w:pStyle w:val="817"/>
        <w:pBdr/>
        <w:spacing/>
        <w:ind w:left="142"/>
        <w:jc w:val="both"/>
        <w:rPr>
          <w:lang w:val="es-MX"/>
        </w:rPr>
      </w:pPr>
      <w:r>
        <w:rPr>
          <w:rFonts w:ascii="Arial" w:hAnsi="Arial" w:cs="Arial"/>
          <w:sz w:val="14"/>
          <w:szCs w:val="14"/>
          <w:lang w:val="es-MX"/>
        </w:rPr>
        <w:t xml:space="preserve"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  <w:r>
        <w:rPr>
          <w:lang w:val="es-MX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0"/>
      <w:pBdr/>
      <w:tabs>
        <w:tab w:val="left" w:leader="none" w:pos="2331"/>
        <w:tab w:val="clear" w:leader="none" w:pos="4252"/>
        <w:tab w:val="clear" w:leader="none" w:pos="8504"/>
      </w:tabs>
      <w:spacing/>
      <w:ind/>
      <w:rPr/>
    </w:pPr>
    <w:r>
      <w:rPr>
        <w:lang w:eastAsia="es-PE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<wp:simplePos x="0" y="0"/>
              <wp:positionH relativeFrom="margin">
                <wp:posOffset>-268093</wp:posOffset>
              </wp:positionH>
              <wp:positionV relativeFrom="paragraph">
                <wp:posOffset>-360869</wp:posOffset>
              </wp:positionV>
              <wp:extent cx="5920173" cy="484496"/>
              <wp:effectExtent l="0" t="0" r="0" b="0"/>
              <wp:wrapNone/>
              <wp:docPr id="1" name="Imagen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115138529" name="Imagen 1115138529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4409" t="0" r="4221" b="88260"/>
                      <a:stretch/>
                    </pic:blipFill>
                    <pic:spPr bwMode="auto">
                      <a:xfrm>
                        <a:off x="0" y="0"/>
                        <a:ext cx="6037373" cy="494087"/>
                      </a:xfrm>
                      <a:prstGeom prst="rect">
                        <a:avLst/>
                      </a:prstGeom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9264;o:allowoverlap:true;o:allowincell:true;mso-position-horizontal-relative:margin;margin-left:-21.11pt;mso-position-horizontal:absolute;mso-position-vertical-relative:text;margin-top:-28.41pt;mso-position-vertical:absolute;width:466.16pt;height:38.15pt;mso-wrap-distance-left:9.00pt;mso-wrap-distance-top:0.00pt;mso-wrap-distance-right:9.00pt;mso-wrap-distance-bottom:0.00pt;z-index:1;" stroked="f">
              <v:imagedata r:id="rId1" o:title="" croptop="0f" cropleft="2889f" cropbottom="57842f" cropright="2766f"/>
              <o:lock v:ext="edit" rotation="t"/>
            </v:shape>
          </w:pict>
        </mc:Fallback>
      </mc:AlternateContent>
    </w:r>
    <w:r>
      <w:tab/>
    </w:r>
    <w:r/>
  </w:p>
  <w:p>
    <w:pPr>
      <w:pBdr>
        <w:bottom w:val="single" w:color="000000" w:sz="4" w:space="1"/>
      </w:pBdr>
      <w:spacing/>
      <w:ind/>
      <w:jc w:val="center"/>
      <w:rPr>
        <w:rFonts w:ascii="Arial Narrow" w:hAnsi="Arial Narrow"/>
        <w:b/>
        <w:sz w:val="12"/>
        <w:szCs w:val="12"/>
      </w:rPr>
    </w:pP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“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a recuperación y consolidación de la Economía Peruana”</w:t>
    </w:r>
    <w:r>
      <w:rPr>
        <w:rFonts w:ascii="Arial Narrow" w:hAnsi="Arial Narrow"/>
        <w:b/>
        <w:sz w:val="12"/>
        <w:szCs w:val="12"/>
      </w:rPr>
      <w:t xml:space="preserve">                                                            </w:t>
    </w:r>
    <w:r>
      <w:rPr>
        <w:rFonts w:ascii="Arial Narrow" w:hAnsi="Arial Narrow"/>
        <w:b/>
        <w:sz w:val="12"/>
        <w:szCs w:val="12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upperRoman"/>
      <w:pPr>
        <w:pBdr/>
        <w:spacing/>
        <w:ind w:hanging="720" w:left="6883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7243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7963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8683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9403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10123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10843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11563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12283"/>
      </w:pPr>
      <w:rPr/>
      <w:start w:val="1"/>
      <w:suff w:val="tab"/>
    </w:lvl>
  </w:abstractNum>
  <w:abstractNum w:abstractNumId="1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upperRoman"/>
      <w:pPr>
        <w:pBdr/>
        <w:spacing/>
        <w:ind w:hanging="720" w:left="1080"/>
      </w:pPr>
      <w:rPr>
        <w:rFonts w:hint="default" w:ascii="Arial Rounded MT Bold" w:hAnsi="Arial Rounded MT Bold"/>
        <w:b/>
        <w:bCs w:val="0"/>
        <w:u w:val="none"/>
      </w:rPr>
      <w:start w:val="8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"/>
      <w:numFmt w:val="bullet"/>
      <w:pPr>
        <w:pBdr/>
        <w:spacing/>
        <w:ind w:hanging="360" w:left="720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4">
    <w:lvl w:ilvl="0">
      <w:isLgl w:val="false"/>
      <w:lvlJc w:val="left"/>
      <w:lvlText w:val=""/>
      <w:numFmt w:val="bullet"/>
      <w:pPr>
        <w:pBdr/>
        <w:spacing/>
        <w:ind w:hanging="360" w:left="1491"/>
      </w:pPr>
      <w:rPr>
        <w:rFonts w:hint="default"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211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931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651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371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091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811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531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251"/>
      </w:pPr>
      <w:rPr>
        <w:rFonts w:hint="default"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%1."/>
      <w:numFmt w:val="lowerLetter"/>
      <w:pPr>
        <w:pBdr/>
        <w:spacing/>
        <w:ind w:hanging="360" w:left="15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2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9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1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8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5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60"/>
      </w:pPr>
      <w:rPr/>
      <w:start w:val="1"/>
      <w:suff w:val="tab"/>
    </w:lvl>
  </w:abstractNum>
  <w:abstractNum w:abstractNumId="6">
    <w:lvl w:ilvl="0">
      <w:isLgl w:val="false"/>
      <w:lvlJc w:val="left"/>
      <w:lvlText w:val="%1)"/>
      <w:numFmt w:val="upperLetter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(%1)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)"/>
      <w:numFmt w:val="lowerLetter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"/>
      <w:numFmt w:val="bullet"/>
      <w:pPr>
        <w:pBdr/>
        <w:spacing/>
        <w:ind w:hanging="360" w:left="1638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358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07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79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518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23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95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678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398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s-PE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9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9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9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9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49">
    <w:name w:val="Heading 1 Char"/>
    <w:basedOn w:val="792"/>
    <w:link w:val="7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92"/>
    <w:link w:val="7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92"/>
    <w:link w:val="7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92"/>
    <w:link w:val="7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92"/>
    <w:link w:val="7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92"/>
    <w:link w:val="7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92"/>
    <w:link w:val="7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92"/>
    <w:link w:val="7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92"/>
    <w:link w:val="7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92"/>
    <w:link w:val="80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161">
    <w:name w:val="Subtitle Char"/>
    <w:basedOn w:val="792"/>
    <w:link w:val="80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3">
    <w:name w:val="Quote Char"/>
    <w:basedOn w:val="792"/>
    <w:link w:val="808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7">
    <w:name w:val="Intense Quote Char"/>
    <w:basedOn w:val="792"/>
    <w:link w:val="812"/>
    <w:uiPriority w:val="30"/>
    <w:pPr>
      <w:pBdr/>
      <w:spacing/>
      <w:ind/>
    </w:pPr>
    <w:rPr>
      <w:i/>
      <w:iCs/>
      <w:color w:val="0f4761" w:themeColor="accent1" w:themeShade="BF"/>
    </w:rPr>
  </w:style>
  <w:style w:type="paragraph" w:styleId="169">
    <w:name w:val="No Spacing"/>
    <w:basedOn w:val="782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9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9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92"/>
    <w:link w:val="820"/>
    <w:uiPriority w:val="99"/>
    <w:pPr>
      <w:pBdr/>
      <w:spacing/>
      <w:ind/>
    </w:pPr>
  </w:style>
  <w:style w:type="character" w:styleId="178">
    <w:name w:val="Footer Char"/>
    <w:basedOn w:val="792"/>
    <w:link w:val="822"/>
    <w:uiPriority w:val="99"/>
    <w:pPr>
      <w:pBdr/>
      <w:spacing/>
      <w:ind/>
    </w:pPr>
  </w:style>
  <w:style w:type="paragraph" w:styleId="179">
    <w:name w:val="Caption"/>
    <w:basedOn w:val="782"/>
    <w:next w:val="7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181">
    <w:name w:val="Footnote Text Char"/>
    <w:basedOn w:val="792"/>
    <w:link w:val="817"/>
    <w:uiPriority w:val="99"/>
    <w:semiHidden/>
    <w:pPr>
      <w:pBdr/>
      <w:spacing/>
      <w:ind/>
    </w:pPr>
    <w:rPr>
      <w:sz w:val="20"/>
      <w:szCs w:val="20"/>
    </w:rPr>
  </w:style>
  <w:style w:type="paragraph" w:styleId="183">
    <w:name w:val="endnote text"/>
    <w:basedOn w:val="78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9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9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7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7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82"/>
    <w:next w:val="782"/>
    <w:uiPriority w:val="39"/>
    <w:unhideWhenUsed/>
    <w:pPr>
      <w:pBdr/>
      <w:spacing w:after="100"/>
      <w:ind/>
    </w:pPr>
  </w:style>
  <w:style w:type="paragraph" w:styleId="189">
    <w:name w:val="toc 2"/>
    <w:basedOn w:val="782"/>
    <w:next w:val="782"/>
    <w:uiPriority w:val="39"/>
    <w:unhideWhenUsed/>
    <w:pPr>
      <w:pBdr/>
      <w:spacing w:after="100"/>
      <w:ind w:left="220"/>
    </w:pPr>
  </w:style>
  <w:style w:type="paragraph" w:styleId="190">
    <w:name w:val="toc 3"/>
    <w:basedOn w:val="782"/>
    <w:next w:val="782"/>
    <w:uiPriority w:val="39"/>
    <w:unhideWhenUsed/>
    <w:pPr>
      <w:pBdr/>
      <w:spacing w:after="100"/>
      <w:ind w:left="440"/>
    </w:pPr>
  </w:style>
  <w:style w:type="paragraph" w:styleId="191">
    <w:name w:val="toc 4"/>
    <w:basedOn w:val="782"/>
    <w:next w:val="782"/>
    <w:uiPriority w:val="39"/>
    <w:unhideWhenUsed/>
    <w:pPr>
      <w:pBdr/>
      <w:spacing w:after="100"/>
      <w:ind w:left="660"/>
    </w:pPr>
  </w:style>
  <w:style w:type="paragraph" w:styleId="192">
    <w:name w:val="toc 5"/>
    <w:basedOn w:val="782"/>
    <w:next w:val="782"/>
    <w:uiPriority w:val="39"/>
    <w:unhideWhenUsed/>
    <w:pPr>
      <w:pBdr/>
      <w:spacing w:after="100"/>
      <w:ind w:left="880"/>
    </w:pPr>
  </w:style>
  <w:style w:type="paragraph" w:styleId="193">
    <w:name w:val="toc 6"/>
    <w:basedOn w:val="782"/>
    <w:next w:val="782"/>
    <w:uiPriority w:val="39"/>
    <w:unhideWhenUsed/>
    <w:pPr>
      <w:pBdr/>
      <w:spacing w:after="100"/>
      <w:ind w:left="1100"/>
    </w:pPr>
  </w:style>
  <w:style w:type="paragraph" w:styleId="194">
    <w:name w:val="toc 7"/>
    <w:basedOn w:val="782"/>
    <w:next w:val="782"/>
    <w:uiPriority w:val="39"/>
    <w:unhideWhenUsed/>
    <w:pPr>
      <w:pBdr/>
      <w:spacing w:after="100"/>
      <w:ind w:left="1320"/>
    </w:pPr>
  </w:style>
  <w:style w:type="paragraph" w:styleId="195">
    <w:name w:val="toc 8"/>
    <w:basedOn w:val="782"/>
    <w:next w:val="782"/>
    <w:uiPriority w:val="39"/>
    <w:unhideWhenUsed/>
    <w:pPr>
      <w:pBdr/>
      <w:spacing w:after="100"/>
      <w:ind w:left="1540"/>
    </w:pPr>
  </w:style>
  <w:style w:type="paragraph" w:styleId="196">
    <w:name w:val="toc 9"/>
    <w:basedOn w:val="782"/>
    <w:next w:val="78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82"/>
    <w:next w:val="782"/>
    <w:uiPriority w:val="99"/>
    <w:unhideWhenUsed/>
    <w:pPr>
      <w:pBdr/>
      <w:spacing w:after="0" w:afterAutospacing="0"/>
      <w:ind/>
    </w:pPr>
  </w:style>
  <w:style w:type="paragraph" w:styleId="782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4"/>
      <w:szCs w:val="24"/>
      <w:lang w:val="es-ES" w:eastAsia="es-ES"/>
      <w14:ligatures w14:val="none"/>
    </w:rPr>
  </w:style>
  <w:style w:type="paragraph" w:styleId="783">
    <w:name w:val="Heading 1"/>
    <w:basedOn w:val="782"/>
    <w:next w:val="782"/>
    <w:link w:val="79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784">
    <w:name w:val="Heading 2"/>
    <w:basedOn w:val="782"/>
    <w:next w:val="782"/>
    <w:link w:val="796"/>
    <w:uiPriority w:val="9"/>
    <w:semiHidden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85">
    <w:name w:val="Heading 3"/>
    <w:basedOn w:val="782"/>
    <w:next w:val="782"/>
    <w:link w:val="797"/>
    <w:uiPriority w:val="9"/>
    <w:semiHidden/>
    <w:unhideWhenUsed/>
    <w:qFormat/>
    <w:pPr>
      <w:keepNext w:val="true"/>
      <w:keepLines w:val="true"/>
      <w:pBdr/>
      <w:spacing w:after="80" w:before="160"/>
      <w:ind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786">
    <w:name w:val="Heading 4"/>
    <w:basedOn w:val="782"/>
    <w:next w:val="782"/>
    <w:link w:val="798"/>
    <w:uiPriority w:val="9"/>
    <w:semiHidden/>
    <w:unhideWhenUsed/>
    <w:qFormat/>
    <w:pPr>
      <w:keepNext w:val="true"/>
      <w:keepLines w:val="true"/>
      <w:pBdr/>
      <w:spacing w:after="40" w:before="80"/>
      <w:ind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787">
    <w:name w:val="Heading 5"/>
    <w:basedOn w:val="782"/>
    <w:next w:val="782"/>
    <w:link w:val="799"/>
    <w:uiPriority w:val="9"/>
    <w:semiHidden/>
    <w:unhideWhenUsed/>
    <w:qFormat/>
    <w:pPr>
      <w:keepNext w:val="true"/>
      <w:keepLines w:val="true"/>
      <w:pBdr/>
      <w:spacing w:after="40" w:before="80"/>
      <w:ind/>
      <w:outlineLvl w:val="4"/>
    </w:pPr>
    <w:rPr>
      <w:rFonts w:eastAsiaTheme="majorEastAsia" w:cstheme="majorBidi"/>
      <w:color w:val="2f5496" w:themeColor="accent1" w:themeShade="BF"/>
    </w:rPr>
  </w:style>
  <w:style w:type="paragraph" w:styleId="788">
    <w:name w:val="Heading 6"/>
    <w:basedOn w:val="782"/>
    <w:next w:val="782"/>
    <w:link w:val="800"/>
    <w:uiPriority w:val="9"/>
    <w:semiHidden/>
    <w:unhideWhenUsed/>
    <w:qFormat/>
    <w:pPr>
      <w:keepNext w:val="true"/>
      <w:keepLines w:val="true"/>
      <w:pBdr/>
      <w:spacing w:before="40"/>
      <w:ind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89">
    <w:name w:val="Heading 7"/>
    <w:basedOn w:val="782"/>
    <w:next w:val="782"/>
    <w:link w:val="801"/>
    <w:uiPriority w:val="9"/>
    <w:semiHidden/>
    <w:unhideWhenUsed/>
    <w:qFormat/>
    <w:pPr>
      <w:keepNext w:val="true"/>
      <w:keepLines w:val="true"/>
      <w:pBdr/>
      <w:spacing w:before="40"/>
      <w:ind/>
      <w:outlineLvl w:val="6"/>
    </w:pPr>
    <w:rPr>
      <w:rFonts w:eastAsiaTheme="majorEastAsia" w:cstheme="majorBidi"/>
      <w:color w:val="595959" w:themeColor="text1" w:themeTint="A6"/>
    </w:rPr>
  </w:style>
  <w:style w:type="paragraph" w:styleId="790">
    <w:name w:val="Heading 8"/>
    <w:basedOn w:val="782"/>
    <w:next w:val="782"/>
    <w:link w:val="802"/>
    <w:uiPriority w:val="9"/>
    <w:semiHidden/>
    <w:unhideWhenUsed/>
    <w:qFormat/>
    <w:pPr>
      <w:keepNext w:val="true"/>
      <w:keepLines w:val="true"/>
      <w:pBdr/>
      <w:spacing/>
      <w:ind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791">
    <w:name w:val="Heading 9"/>
    <w:basedOn w:val="782"/>
    <w:next w:val="782"/>
    <w:link w:val="803"/>
    <w:uiPriority w:val="9"/>
    <w:semiHidden/>
    <w:unhideWhenUsed/>
    <w:qFormat/>
    <w:pPr>
      <w:keepNext w:val="true"/>
      <w:keepLines w:val="true"/>
      <w:pBdr/>
      <w:spacing/>
      <w:ind/>
      <w:outlineLvl w:val="8"/>
    </w:pPr>
    <w:rPr>
      <w:rFonts w:eastAsiaTheme="majorEastAsia" w:cstheme="majorBidi"/>
      <w:color w:val="272727" w:themeColor="text1" w:themeTint="D8"/>
    </w:rPr>
  </w:style>
  <w:style w:type="character" w:styleId="792" w:default="1">
    <w:name w:val="Default Paragraph Font"/>
    <w:uiPriority w:val="1"/>
    <w:semiHidden/>
    <w:unhideWhenUsed/>
    <w:pPr>
      <w:pBdr/>
      <w:spacing/>
      <w:ind/>
    </w:pPr>
  </w:style>
  <w:style w:type="table" w:styleId="79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94" w:default="1">
    <w:name w:val="No List"/>
    <w:uiPriority w:val="99"/>
    <w:semiHidden/>
    <w:unhideWhenUsed/>
    <w:pPr>
      <w:pBdr/>
      <w:spacing/>
      <w:ind/>
    </w:pPr>
  </w:style>
  <w:style w:type="character" w:styleId="795" w:customStyle="1">
    <w:name w:val="Título 1 Car"/>
    <w:basedOn w:val="792"/>
    <w:link w:val="783"/>
    <w:uiPriority w:val="9"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796" w:customStyle="1">
    <w:name w:val="Título 2 Car"/>
    <w:basedOn w:val="792"/>
    <w:link w:val="784"/>
    <w:uiPriority w:val="9"/>
    <w:semiHidden/>
    <w:pPr>
      <w:pBdr/>
      <w:spacing/>
      <w:ind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797" w:customStyle="1">
    <w:name w:val="Título 3 Car"/>
    <w:basedOn w:val="792"/>
    <w:link w:val="785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styleId="798" w:customStyle="1">
    <w:name w:val="Título 4 Car"/>
    <w:basedOn w:val="792"/>
    <w:link w:val="786"/>
    <w:uiPriority w:val="9"/>
    <w:semiHidden/>
    <w:pPr>
      <w:pBdr/>
      <w:spacing/>
      <w:ind/>
    </w:pPr>
    <w:rPr>
      <w:rFonts w:eastAsiaTheme="majorEastAsia" w:cstheme="majorBidi"/>
      <w:i/>
      <w:iCs/>
      <w:color w:val="2f5496" w:themeColor="accent1" w:themeShade="BF"/>
    </w:rPr>
  </w:style>
  <w:style w:type="character" w:styleId="799" w:customStyle="1">
    <w:name w:val="Título 5 Car"/>
    <w:basedOn w:val="792"/>
    <w:link w:val="787"/>
    <w:uiPriority w:val="9"/>
    <w:semiHidden/>
    <w:pPr>
      <w:pBdr/>
      <w:spacing/>
      <w:ind/>
    </w:pPr>
    <w:rPr>
      <w:rFonts w:eastAsiaTheme="majorEastAsia" w:cstheme="majorBidi"/>
      <w:color w:val="2f5496" w:themeColor="accent1" w:themeShade="BF"/>
    </w:rPr>
  </w:style>
  <w:style w:type="character" w:styleId="800" w:customStyle="1">
    <w:name w:val="Título 6 Car"/>
    <w:basedOn w:val="792"/>
    <w:link w:val="788"/>
    <w:uiPriority w:val="9"/>
    <w:semiHidden/>
    <w:pPr>
      <w:pBdr/>
      <w:spacing/>
      <w:ind/>
    </w:pPr>
    <w:rPr>
      <w:rFonts w:eastAsiaTheme="majorEastAsia" w:cstheme="majorBidi"/>
      <w:i/>
      <w:iCs/>
      <w:color w:val="595959" w:themeColor="text1" w:themeTint="A6"/>
    </w:rPr>
  </w:style>
  <w:style w:type="character" w:styleId="801" w:customStyle="1">
    <w:name w:val="Título 7 Car"/>
    <w:basedOn w:val="792"/>
    <w:link w:val="789"/>
    <w:uiPriority w:val="9"/>
    <w:semiHidden/>
    <w:pPr>
      <w:pBdr/>
      <w:spacing/>
      <w:ind/>
    </w:pPr>
    <w:rPr>
      <w:rFonts w:eastAsiaTheme="majorEastAsia" w:cstheme="majorBidi"/>
      <w:color w:val="595959" w:themeColor="text1" w:themeTint="A6"/>
    </w:rPr>
  </w:style>
  <w:style w:type="character" w:styleId="802" w:customStyle="1">
    <w:name w:val="Título 8 Car"/>
    <w:basedOn w:val="792"/>
    <w:link w:val="790"/>
    <w:uiPriority w:val="9"/>
    <w:semiHidden/>
    <w:pPr>
      <w:pBdr/>
      <w:spacing/>
      <w:ind/>
    </w:pPr>
    <w:rPr>
      <w:rFonts w:eastAsiaTheme="majorEastAsia" w:cstheme="majorBidi"/>
      <w:i/>
      <w:iCs/>
      <w:color w:val="272727" w:themeColor="text1" w:themeTint="D8"/>
    </w:rPr>
  </w:style>
  <w:style w:type="character" w:styleId="803" w:customStyle="1">
    <w:name w:val="Título 9 Car"/>
    <w:basedOn w:val="792"/>
    <w:link w:val="791"/>
    <w:uiPriority w:val="9"/>
    <w:semiHidden/>
    <w:pPr>
      <w:pBdr/>
      <w:spacing/>
      <w:ind/>
    </w:pPr>
    <w:rPr>
      <w:rFonts w:eastAsiaTheme="majorEastAsia" w:cstheme="majorBidi"/>
      <w:color w:val="272727" w:themeColor="text1" w:themeTint="D8"/>
    </w:rPr>
  </w:style>
  <w:style w:type="paragraph" w:styleId="804">
    <w:name w:val="Title"/>
    <w:basedOn w:val="782"/>
    <w:next w:val="782"/>
    <w:link w:val="805"/>
    <w:uiPriority w:val="10"/>
    <w:qFormat/>
    <w:pPr>
      <w:pBdr/>
      <w:spacing w:after="80"/>
      <w:ind/>
      <w:contextualSpacing w:val="true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05" w:customStyle="1">
    <w:name w:val="Título Car"/>
    <w:basedOn w:val="792"/>
    <w:link w:val="804"/>
    <w:uiPriority w:val="10"/>
    <w:pPr>
      <w:pBdr/>
      <w:spacing/>
      <w:ind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06">
    <w:name w:val="Subtitle"/>
    <w:basedOn w:val="782"/>
    <w:next w:val="782"/>
    <w:link w:val="807"/>
    <w:uiPriority w:val="11"/>
    <w:qFormat/>
    <w:pPr>
      <w:numPr>
        <w:ilvl w:val="1"/>
      </w:num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07" w:customStyle="1">
    <w:name w:val="Subtítulo Car"/>
    <w:basedOn w:val="792"/>
    <w:link w:val="806"/>
    <w:uiPriority w:val="11"/>
    <w:pPr>
      <w:pBdr/>
      <w:spacing/>
      <w:ind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08">
    <w:name w:val="Quote"/>
    <w:basedOn w:val="782"/>
    <w:next w:val="782"/>
    <w:link w:val="80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09" w:customStyle="1">
    <w:name w:val="Cita Car"/>
    <w:basedOn w:val="792"/>
    <w:link w:val="80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0">
    <w:name w:val="List Paragraph"/>
    <w:basedOn w:val="782"/>
    <w:link w:val="815"/>
    <w:uiPriority w:val="34"/>
    <w:qFormat/>
    <w:pPr>
      <w:pBdr/>
      <w:spacing/>
      <w:ind w:left="720"/>
      <w:contextualSpacing w:val="true"/>
    </w:pPr>
  </w:style>
  <w:style w:type="character" w:styleId="811">
    <w:name w:val="Intense Emphasis"/>
    <w:basedOn w:val="792"/>
    <w:uiPriority w:val="21"/>
    <w:qFormat/>
    <w:pPr>
      <w:pBdr/>
      <w:spacing/>
      <w:ind/>
    </w:pPr>
    <w:rPr>
      <w:i/>
      <w:iCs/>
      <w:color w:val="2f5496" w:themeColor="accent1" w:themeShade="BF"/>
    </w:rPr>
  </w:style>
  <w:style w:type="paragraph" w:styleId="812">
    <w:name w:val="Intense Quote"/>
    <w:basedOn w:val="782"/>
    <w:next w:val="782"/>
    <w:link w:val="813"/>
    <w:uiPriority w:val="30"/>
    <w:qFormat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after="360" w:before="360"/>
      <w:ind w:right="864" w:left="864"/>
      <w:jc w:val="center"/>
    </w:pPr>
    <w:rPr>
      <w:i/>
      <w:iCs/>
      <w:color w:val="2f5496" w:themeColor="accent1" w:themeShade="BF"/>
    </w:rPr>
  </w:style>
  <w:style w:type="character" w:styleId="813" w:customStyle="1">
    <w:name w:val="Cita destacada Car"/>
    <w:basedOn w:val="792"/>
    <w:link w:val="812"/>
    <w:uiPriority w:val="30"/>
    <w:pPr>
      <w:pBdr/>
      <w:spacing/>
      <w:ind/>
    </w:pPr>
    <w:rPr>
      <w:i/>
      <w:iCs/>
      <w:color w:val="2f5496" w:themeColor="accent1" w:themeShade="BF"/>
    </w:rPr>
  </w:style>
  <w:style w:type="character" w:styleId="814">
    <w:name w:val="Intense Reference"/>
    <w:basedOn w:val="792"/>
    <w:uiPriority w:val="32"/>
    <w:qFormat/>
    <w:pPr>
      <w:pBdr/>
      <w:spacing/>
      <w:ind/>
    </w:pPr>
    <w:rPr>
      <w:b/>
      <w:bCs/>
      <w:smallCaps/>
      <w:color w:val="2f5496" w:themeColor="accent1" w:themeShade="BF"/>
      <w:spacing w:val="5"/>
    </w:rPr>
  </w:style>
  <w:style w:type="character" w:styleId="815" w:customStyle="1">
    <w:name w:val="Párrafo de lista Car"/>
    <w:link w:val="810"/>
    <w:uiPriority w:val="34"/>
    <w:qFormat/>
    <w:pPr>
      <w:pBdr/>
      <w:spacing/>
      <w:ind/>
    </w:pPr>
  </w:style>
  <w:style w:type="table" w:styleId="816">
    <w:name w:val="Table Grid"/>
    <w:basedOn w:val="793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7">
    <w:name w:val="footnote text"/>
    <w:basedOn w:val="782"/>
    <w:link w:val="818"/>
    <w:uiPriority w:val="99"/>
    <w:semiHidden/>
    <w:unhideWhenUsed/>
    <w:pPr>
      <w:pBdr/>
      <w:spacing/>
      <w:ind/>
    </w:pPr>
    <w:rPr>
      <w:sz w:val="20"/>
      <w:szCs w:val="20"/>
    </w:rPr>
  </w:style>
  <w:style w:type="character" w:styleId="818" w:customStyle="1">
    <w:name w:val="Texto nota pie Car"/>
    <w:basedOn w:val="792"/>
    <w:link w:val="817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val="es-ES" w:eastAsia="es-ES"/>
      <w14:ligatures w14:val="none"/>
    </w:rPr>
  </w:style>
  <w:style w:type="character" w:styleId="819">
    <w:name w:val="footnote reference"/>
    <w:basedOn w:val="792"/>
    <w:uiPriority w:val="99"/>
    <w:semiHidden/>
    <w:unhideWhenUsed/>
    <w:pPr>
      <w:pBdr/>
      <w:spacing/>
      <w:ind/>
    </w:pPr>
    <w:rPr>
      <w:vertAlign w:val="superscript"/>
    </w:rPr>
  </w:style>
  <w:style w:type="paragraph" w:styleId="820">
    <w:name w:val="Header"/>
    <w:basedOn w:val="782"/>
    <w:link w:val="821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21" w:customStyle="1">
    <w:name w:val="Encabezado Car"/>
    <w:basedOn w:val="792"/>
    <w:link w:val="820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es-ES" w:eastAsia="es-ES"/>
      <w14:ligatures w14:val="none"/>
    </w:rPr>
  </w:style>
  <w:style w:type="paragraph" w:styleId="822">
    <w:name w:val="Footer"/>
    <w:basedOn w:val="782"/>
    <w:link w:val="823"/>
    <w:uiPriority w:val="99"/>
    <w:unhideWhenUsed/>
    <w:pPr>
      <w:pBdr/>
      <w:tabs>
        <w:tab w:val="center" w:leader="none" w:pos="4252"/>
        <w:tab w:val="right" w:leader="none" w:pos="8504"/>
      </w:tabs>
      <w:spacing/>
      <w:ind/>
    </w:pPr>
  </w:style>
  <w:style w:type="character" w:styleId="823" w:customStyle="1">
    <w:name w:val="Pie de página Car"/>
    <w:basedOn w:val="792"/>
    <w:link w:val="822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ONLYOFFICE/8.3.1.25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revision>8</cp:revision>
  <dcterms:created xsi:type="dcterms:W3CDTF">2025-01-31T15:16:00Z</dcterms:created>
  <dcterms:modified xsi:type="dcterms:W3CDTF">2025-03-05T14:09:26Z</dcterms:modified>
</cp:coreProperties>
</file>